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5D" w:rsidRDefault="0032145D" w:rsidP="00E12F9C">
      <w:pPr>
        <w:spacing w:after="0"/>
        <w:ind w:left="-284" w:right="-285"/>
        <w:jc w:val="center"/>
        <w:rPr>
          <w:b/>
          <w:u w:val="single"/>
        </w:rPr>
      </w:pPr>
      <w:r>
        <w:rPr>
          <w:b/>
          <w:u w:val="single"/>
        </w:rPr>
        <w:t xml:space="preserve">PROGRAMA DE </w:t>
      </w:r>
      <w:r w:rsidR="00C1213F">
        <w:rPr>
          <w:b/>
          <w:u w:val="single"/>
        </w:rPr>
        <w:t>CONSTRUCCIÓN</w:t>
      </w:r>
      <w:r w:rsidR="00E12F9C">
        <w:rPr>
          <w:b/>
          <w:u w:val="single"/>
        </w:rPr>
        <w:t xml:space="preserve"> DE CIUDADANÍA</w:t>
      </w:r>
      <w:r>
        <w:rPr>
          <w:b/>
          <w:u w:val="single"/>
        </w:rPr>
        <w:t xml:space="preserve"> PARA </w:t>
      </w:r>
      <w:r w:rsidR="00E12F9C">
        <w:rPr>
          <w:b/>
          <w:u w:val="single"/>
        </w:rPr>
        <w:t>2</w:t>
      </w:r>
      <w:r>
        <w:rPr>
          <w:b/>
          <w:u w:val="single"/>
        </w:rPr>
        <w:t>° AÑO “</w:t>
      </w:r>
      <w:r w:rsidR="00E12F9C">
        <w:rPr>
          <w:b/>
          <w:u w:val="single"/>
        </w:rPr>
        <w:t>A</w:t>
      </w:r>
      <w:r>
        <w:rPr>
          <w:b/>
          <w:u w:val="single"/>
        </w:rPr>
        <w:t>” – COLEGIO SAN LADISLAO</w:t>
      </w:r>
    </w:p>
    <w:p w:rsidR="0032145D" w:rsidRPr="00C77725" w:rsidRDefault="0032145D" w:rsidP="0032145D">
      <w:pPr>
        <w:spacing w:after="0"/>
        <w:jc w:val="both"/>
        <w:rPr>
          <w:b/>
          <w:u w:val="single"/>
        </w:rPr>
      </w:pPr>
    </w:p>
    <w:p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</w:rPr>
      </w:pPr>
      <w:r w:rsidRPr="00C60BBD">
        <w:rPr>
          <w:rFonts w:cs="Calibri"/>
          <w:b/>
          <w:sz w:val="28"/>
          <w:szCs w:val="28"/>
          <w:u w:val="single"/>
        </w:rPr>
        <w:t>CONTENIDOS</w:t>
      </w:r>
    </w:p>
    <w:p w:rsidR="0032145D" w:rsidRDefault="0032145D" w:rsidP="0032145D">
      <w:pPr>
        <w:spacing w:after="0"/>
        <w:jc w:val="both"/>
        <w:rPr>
          <w:b/>
        </w:rPr>
      </w:pPr>
    </w:p>
    <w:p w:rsidR="0032145D" w:rsidRPr="000F75B1" w:rsidRDefault="000F75B1" w:rsidP="0032145D">
      <w:pPr>
        <w:spacing w:after="0"/>
        <w:jc w:val="both"/>
      </w:pPr>
      <w:r w:rsidRPr="000F75B1">
        <w:t>Los con</w:t>
      </w:r>
      <w:r>
        <w:t>tenidos del presente programa surgen del acuerdo y elecciones por parte de los estudiantes, así como también la guía del docente. Se propone construir conceptos generales, propios de la asignatura, a partir de estas problemáticas particulares.</w:t>
      </w:r>
    </w:p>
    <w:p w:rsidR="000F75B1" w:rsidRDefault="000F75B1" w:rsidP="0032145D">
      <w:pPr>
        <w:spacing w:after="0"/>
        <w:jc w:val="both"/>
        <w:rPr>
          <w:b/>
        </w:rPr>
      </w:pPr>
    </w:p>
    <w:p w:rsidR="0032145D" w:rsidRDefault="0032145D" w:rsidP="0032145D">
      <w:pPr>
        <w:spacing w:after="0"/>
        <w:jc w:val="both"/>
        <w:rPr>
          <w:b/>
        </w:rPr>
      </w:pPr>
    </w:p>
    <w:p w:rsidR="0032145D" w:rsidRDefault="0032145D" w:rsidP="0032145D">
      <w:pPr>
        <w:spacing w:line="240" w:lineRule="auto"/>
        <w:jc w:val="both"/>
        <w:rPr>
          <w:rFonts w:cs="Calibri"/>
          <w:b/>
        </w:rPr>
      </w:pPr>
      <w:r w:rsidRPr="00BD25B4">
        <w:rPr>
          <w:rFonts w:cs="Calibri"/>
          <w:b/>
        </w:rPr>
        <w:t>Ejes de contenido</w:t>
      </w:r>
      <w:r w:rsidR="004D4236">
        <w:rPr>
          <w:rFonts w:cs="Calibri"/>
          <w:b/>
        </w:rPr>
        <w:t>:</w:t>
      </w:r>
    </w:p>
    <w:p w:rsidR="004D4236" w:rsidRPr="007563CF" w:rsidRDefault="004D4236" w:rsidP="004D423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7563CF">
        <w:rPr>
          <w:rFonts w:cs="Calibri"/>
        </w:rPr>
        <w:t xml:space="preserve">Perspectiva de género. Un debate </w:t>
      </w:r>
      <w:r w:rsidR="006B4A28" w:rsidRPr="007563CF">
        <w:rPr>
          <w:rFonts w:cs="Calibri"/>
        </w:rPr>
        <w:t xml:space="preserve">actual con </w:t>
      </w:r>
      <w:r w:rsidR="008D18F5">
        <w:rPr>
          <w:rFonts w:cs="Calibri"/>
        </w:rPr>
        <w:t>raíces</w:t>
      </w:r>
      <w:r w:rsidR="006B4A28" w:rsidRPr="007563CF">
        <w:rPr>
          <w:rFonts w:cs="Calibri"/>
        </w:rPr>
        <w:t xml:space="preserve"> histórica</w:t>
      </w:r>
      <w:r w:rsidR="008D18F5">
        <w:rPr>
          <w:rFonts w:cs="Calibri"/>
        </w:rPr>
        <w:t>s</w:t>
      </w:r>
      <w:r w:rsidR="006B4A28" w:rsidRPr="007563CF">
        <w:rPr>
          <w:rFonts w:cs="Calibri"/>
        </w:rPr>
        <w:t>.</w:t>
      </w:r>
    </w:p>
    <w:p w:rsidR="006B4A28" w:rsidRDefault="006B4A28" w:rsidP="004D423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7563CF">
        <w:rPr>
          <w:rFonts w:cs="Calibri"/>
        </w:rPr>
        <w:t xml:space="preserve">Redes Sociales e información. </w:t>
      </w:r>
      <w:r w:rsidRPr="00190A88">
        <w:rPr>
          <w:rFonts w:cs="Calibri"/>
        </w:rPr>
        <w:t xml:space="preserve">El </w:t>
      </w:r>
      <w:r w:rsidR="007563CF" w:rsidRPr="00190A88">
        <w:rPr>
          <w:rFonts w:cs="Calibri"/>
        </w:rPr>
        <w:t>derecho de</w:t>
      </w:r>
      <w:r w:rsidR="007563CF" w:rsidRPr="007563CF">
        <w:rPr>
          <w:rFonts w:cs="Calibri"/>
          <w:i/>
        </w:rPr>
        <w:t xml:space="preserve"> habeas data</w:t>
      </w:r>
      <w:r w:rsidR="007563CF" w:rsidRPr="007563CF">
        <w:rPr>
          <w:rFonts w:cs="Calibri"/>
        </w:rPr>
        <w:t>.</w:t>
      </w:r>
    </w:p>
    <w:p w:rsidR="007563CF" w:rsidRPr="007563CF" w:rsidRDefault="007563CF" w:rsidP="004D4236">
      <w:pPr>
        <w:pStyle w:val="Prrafodelista"/>
        <w:numPr>
          <w:ilvl w:val="0"/>
          <w:numId w:val="6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Pueblos originarios e identidad nacional: “Ellos o nosotros”</w:t>
      </w:r>
      <w:r w:rsidR="00190A88">
        <w:rPr>
          <w:rFonts w:cs="Calibri"/>
        </w:rPr>
        <w:t xml:space="preserve"> desde un punto de vista crítico.</w:t>
      </w:r>
    </w:p>
    <w:p w:rsidR="0032145D" w:rsidRDefault="0032145D" w:rsidP="0032145D">
      <w:pPr>
        <w:spacing w:after="0"/>
        <w:jc w:val="both"/>
        <w:rPr>
          <w:b/>
        </w:rPr>
      </w:pPr>
    </w:p>
    <w:p w:rsidR="007A366D" w:rsidRDefault="0032145D" w:rsidP="0042287F">
      <w:pPr>
        <w:spacing w:line="240" w:lineRule="auto"/>
        <w:jc w:val="both"/>
        <w:rPr>
          <w:rFonts w:cs="Calibri"/>
          <w:b/>
        </w:rPr>
      </w:pPr>
      <w:r w:rsidRPr="0042287F">
        <w:rPr>
          <w:b/>
        </w:rPr>
        <w:t xml:space="preserve">UNIDAD 1: </w:t>
      </w:r>
      <w:r w:rsidR="0042287F" w:rsidRPr="0042287F">
        <w:rPr>
          <w:rFonts w:cs="Calibri"/>
          <w:b/>
        </w:rPr>
        <w:t xml:space="preserve">Perspectiva de género. Un debate actual con </w:t>
      </w:r>
      <w:r w:rsidR="008D18F5">
        <w:rPr>
          <w:rFonts w:cs="Calibri"/>
          <w:b/>
        </w:rPr>
        <w:t>raíces</w:t>
      </w:r>
      <w:r w:rsidR="0042287F" w:rsidRPr="0042287F">
        <w:rPr>
          <w:rFonts w:cs="Calibri"/>
          <w:b/>
        </w:rPr>
        <w:t xml:space="preserve"> histórica</w:t>
      </w:r>
      <w:r w:rsidR="008D18F5">
        <w:rPr>
          <w:rFonts w:cs="Calibri"/>
          <w:b/>
        </w:rPr>
        <w:t>s</w:t>
      </w:r>
      <w:r w:rsidR="0042287F" w:rsidRPr="0042287F">
        <w:rPr>
          <w:rFonts w:cs="Calibri"/>
          <w:b/>
        </w:rPr>
        <w:t>.</w:t>
      </w:r>
    </w:p>
    <w:p w:rsidR="007A366D" w:rsidRDefault="007A366D" w:rsidP="008F3EAB">
      <w:pPr>
        <w:spacing w:after="0" w:line="240" w:lineRule="auto"/>
        <w:jc w:val="both"/>
        <w:rPr>
          <w:rFonts w:cs="Calibri"/>
        </w:rPr>
      </w:pPr>
      <w:r w:rsidRPr="009917AF">
        <w:rPr>
          <w:rFonts w:cs="Calibri"/>
        </w:rPr>
        <w:t xml:space="preserve">El concepto de “perspectiva de género”. Los derechos </w:t>
      </w:r>
      <w:r w:rsidR="003A7D45" w:rsidRPr="009917AF">
        <w:rPr>
          <w:rFonts w:cs="Calibri"/>
        </w:rPr>
        <w:t xml:space="preserve">de las mujeres desde un punto de vista histórico: ingreso a la universidad y sufragio universal en Argentina y el mundo. Las diferencias salariales y condiciones laborales diferenciadas. </w:t>
      </w:r>
      <w:r w:rsidR="0083257E" w:rsidRPr="009917AF">
        <w:rPr>
          <w:rFonts w:cs="Calibri"/>
        </w:rPr>
        <w:t xml:space="preserve">La legislación sobre violencia de género: la especificidad de una problemática vigente y las respuestas de la sociedad. </w:t>
      </w:r>
      <w:r w:rsidR="009917AF" w:rsidRPr="009917AF">
        <w:rPr>
          <w:rFonts w:cs="Calibri"/>
        </w:rPr>
        <w:t>Los organismos oficiales de contención ante estos casos.</w:t>
      </w:r>
    </w:p>
    <w:p w:rsidR="0032145D" w:rsidRDefault="0032145D" w:rsidP="0032145D">
      <w:pPr>
        <w:spacing w:after="0"/>
        <w:jc w:val="both"/>
      </w:pPr>
    </w:p>
    <w:p w:rsidR="0032145D" w:rsidRDefault="0032145D" w:rsidP="00E12F9C">
      <w:pPr>
        <w:spacing w:after="0"/>
        <w:jc w:val="both"/>
      </w:pPr>
      <w:r w:rsidRPr="00C53806">
        <w:rPr>
          <w:b/>
        </w:rPr>
        <w:t xml:space="preserve">UNIDAD </w:t>
      </w:r>
      <w:r>
        <w:rPr>
          <w:b/>
        </w:rPr>
        <w:t>2</w:t>
      </w:r>
      <w:r w:rsidRPr="00C53806">
        <w:rPr>
          <w:b/>
        </w:rPr>
        <w:t xml:space="preserve">: </w:t>
      </w:r>
      <w:r w:rsidR="0042287F" w:rsidRPr="0042287F">
        <w:rPr>
          <w:b/>
        </w:rPr>
        <w:t xml:space="preserve">Redes Sociales e información. El derecho de </w:t>
      </w:r>
      <w:r w:rsidR="0042287F" w:rsidRPr="0042287F">
        <w:rPr>
          <w:b/>
          <w:i/>
        </w:rPr>
        <w:t>habeas data</w:t>
      </w:r>
      <w:r w:rsidR="0042287F" w:rsidRPr="0042287F">
        <w:rPr>
          <w:b/>
        </w:rPr>
        <w:t>.</w:t>
      </w:r>
    </w:p>
    <w:p w:rsidR="006B05AB" w:rsidRPr="006B05AB" w:rsidRDefault="006B05AB" w:rsidP="0032145D">
      <w:pPr>
        <w:spacing w:after="0"/>
        <w:jc w:val="both"/>
      </w:pPr>
      <w:r>
        <w:t xml:space="preserve">El uso responsable de las redes sociales. El contenido de los “acuerdos de confidencialidad”. El derecho de </w:t>
      </w:r>
      <w:r w:rsidRPr="006B05AB">
        <w:rPr>
          <w:i/>
        </w:rPr>
        <w:t>habeas data</w:t>
      </w:r>
      <w:r>
        <w:t>y la información</w:t>
      </w:r>
      <w:r w:rsidR="00FC43BD">
        <w:t>.</w:t>
      </w:r>
    </w:p>
    <w:p w:rsidR="007A366D" w:rsidRDefault="007A366D" w:rsidP="0032145D">
      <w:pPr>
        <w:spacing w:after="0"/>
        <w:jc w:val="both"/>
      </w:pPr>
    </w:p>
    <w:p w:rsidR="0032145D" w:rsidRDefault="0032145D" w:rsidP="00E12F9C">
      <w:pPr>
        <w:spacing w:after="0"/>
        <w:jc w:val="both"/>
        <w:rPr>
          <w:b/>
        </w:rPr>
      </w:pPr>
      <w:r w:rsidRPr="00CA18D7">
        <w:rPr>
          <w:b/>
        </w:rPr>
        <w:t xml:space="preserve">UNIDAD </w:t>
      </w:r>
      <w:r>
        <w:rPr>
          <w:b/>
        </w:rPr>
        <w:t>3</w:t>
      </w:r>
      <w:r w:rsidRPr="00CA18D7">
        <w:rPr>
          <w:b/>
        </w:rPr>
        <w:t xml:space="preserve">: </w:t>
      </w:r>
      <w:r w:rsidR="007A366D" w:rsidRPr="007A366D">
        <w:rPr>
          <w:b/>
        </w:rPr>
        <w:t>Pueblos originarios e identidad nacional: “Ellos o nosotros” desde un punto de vista crítico.</w:t>
      </w:r>
    </w:p>
    <w:p w:rsidR="009E67BE" w:rsidRDefault="008D18F5" w:rsidP="00E12F9C">
      <w:pPr>
        <w:spacing w:after="0"/>
        <w:jc w:val="both"/>
      </w:pPr>
      <w:r>
        <w:t>La identidad de los pueblos originarios. Sus orígenes y reclamos</w:t>
      </w:r>
      <w:r w:rsidR="000079CE">
        <w:t xml:space="preserve">. Inclusión tardía de los pueblos originarios en los censos nacionales: el papel del Estado Argentino </w:t>
      </w:r>
      <w:r w:rsidR="009E67BE">
        <w:t xml:space="preserve">en la problemática. Legislación relacionada. </w:t>
      </w:r>
    </w:p>
    <w:p w:rsidR="009E67BE" w:rsidRPr="008D18F5" w:rsidRDefault="009E67BE" w:rsidP="00E12F9C">
      <w:pPr>
        <w:spacing w:after="0"/>
        <w:jc w:val="both"/>
      </w:pPr>
      <w:r>
        <w:t xml:space="preserve">La construcción de la identidad nacional y </w:t>
      </w:r>
      <w:r w:rsidR="00916E01">
        <w:t xml:space="preserve">su relación con los pueblos originarios. </w:t>
      </w:r>
    </w:p>
    <w:p w:rsidR="00E12F9C" w:rsidRDefault="00E12F9C" w:rsidP="00E12F9C">
      <w:pPr>
        <w:spacing w:after="0"/>
        <w:jc w:val="both"/>
        <w:rPr>
          <w:b/>
        </w:rPr>
      </w:pPr>
    </w:p>
    <w:p w:rsidR="00E12F9C" w:rsidRDefault="00E12F9C" w:rsidP="00E12F9C">
      <w:pPr>
        <w:spacing w:after="0"/>
        <w:jc w:val="both"/>
        <w:rPr>
          <w:b/>
        </w:rPr>
      </w:pPr>
    </w:p>
    <w:p w:rsidR="0032145D" w:rsidRPr="00C5349E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:rsidR="00D40601" w:rsidRDefault="00D40601" w:rsidP="00D40601">
      <w:pPr>
        <w:pStyle w:val="Prrafodelista"/>
        <w:numPr>
          <w:ilvl w:val="0"/>
          <w:numId w:val="7"/>
        </w:numPr>
        <w:spacing w:after="0"/>
        <w:jc w:val="both"/>
      </w:pPr>
      <w:r>
        <w:t>Comprender las distintas formas de agrupaciones sociales dentro de las cuales las personas llevan adelante su experiencia de vida.</w:t>
      </w:r>
    </w:p>
    <w:p w:rsidR="00D40601" w:rsidRDefault="00D40601" w:rsidP="00D40601">
      <w:pPr>
        <w:pStyle w:val="Prrafodelista"/>
        <w:numPr>
          <w:ilvl w:val="0"/>
          <w:numId w:val="7"/>
        </w:numPr>
        <w:spacing w:after="0"/>
        <w:jc w:val="both"/>
      </w:pPr>
      <w:r>
        <w:t>Conocer la relación existente entre sociedad y poder.</w:t>
      </w:r>
    </w:p>
    <w:p w:rsidR="00D40601" w:rsidRDefault="00D40601" w:rsidP="00D40601">
      <w:pPr>
        <w:pStyle w:val="Prrafodelista"/>
        <w:numPr>
          <w:ilvl w:val="0"/>
          <w:numId w:val="7"/>
        </w:numPr>
        <w:spacing w:after="0"/>
        <w:jc w:val="both"/>
      </w:pPr>
      <w:r>
        <w:t>Valorar las manifestaciones multiculturales e interculturales</w:t>
      </w:r>
    </w:p>
    <w:p w:rsidR="00D40601" w:rsidRDefault="00D40601" w:rsidP="00D40601">
      <w:pPr>
        <w:pStyle w:val="Prrafodelista"/>
        <w:numPr>
          <w:ilvl w:val="0"/>
          <w:numId w:val="7"/>
        </w:numPr>
        <w:spacing w:after="0"/>
        <w:jc w:val="both"/>
      </w:pPr>
      <w:r>
        <w:t>Estimular la continua participación cooperativa en el grupo de pares.</w:t>
      </w:r>
    </w:p>
    <w:p w:rsidR="00D40601" w:rsidRDefault="00D40601" w:rsidP="00D40601">
      <w:pPr>
        <w:pStyle w:val="Prrafodelista"/>
        <w:numPr>
          <w:ilvl w:val="0"/>
          <w:numId w:val="7"/>
        </w:numPr>
        <w:spacing w:after="0"/>
        <w:jc w:val="both"/>
      </w:pPr>
      <w:r>
        <w:lastRenderedPageBreak/>
        <w:t>Conocer las políticas promovidas por Estados y naciones como intérpretes de los intereses comunes de la ciudadanía.</w:t>
      </w:r>
    </w:p>
    <w:p w:rsidR="00916E01" w:rsidRDefault="00916E01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bookmarkStart w:id="0" w:name="_GoBack"/>
      <w:bookmarkEnd w:id="0"/>
    </w:p>
    <w:p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propone un sistema de evaluación clase a clase, que, si bien contemple en fecha anticipadas oportunamente a los alumnos evaluaciones de los temas específicos, se tenga en cuenta el desempeño a lo largo de las clases con igual peso en la nota trimestral correspondiente.</w:t>
      </w:r>
      <w:r w:rsidR="0023146E">
        <w:rPr>
          <w:rFonts w:cs="Calibri"/>
        </w:rPr>
        <w:t xml:space="preserve"> Se hará especial énfasis en trabajos y debates </w:t>
      </w:r>
      <w:r w:rsidR="00B16331">
        <w:rPr>
          <w:rFonts w:cs="Calibri"/>
        </w:rPr>
        <w:t xml:space="preserve">colectivos que fortalezcan, con aportes de los estudiantes, el encuadre teórico de la asignatura </w:t>
      </w:r>
      <w:r w:rsidR="00B43093">
        <w:rPr>
          <w:rFonts w:cs="Calibri"/>
        </w:rPr>
        <w:t>y fomenten la problematización de las distintas temáticas a abordar.</w:t>
      </w:r>
    </w:p>
    <w:p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Se utilizarán evaluaciones de carácter individual, oral, trabajos prácticos grupales e individuales. A estas calificaciones se añade la calificación desempeño que incluye la consideración sobre disposición en la clase, si el alumno cuenta con los materiales en cada encuentro, comportamiento y atención a las normas dentro del aula especificadas en los Acuerdos de Convivencia del Colegio. </w:t>
      </w:r>
    </w:p>
    <w:p w:rsidR="0032145D" w:rsidRDefault="0032145D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32145D" w:rsidRDefault="0032145D" w:rsidP="0032145D">
      <w:pPr>
        <w:spacing w:after="0"/>
        <w:jc w:val="both"/>
        <w:rPr>
          <w:rFonts w:cs="Calibri"/>
        </w:rPr>
      </w:pPr>
    </w:p>
    <w:p w:rsidR="0032145D" w:rsidRDefault="0032145D" w:rsidP="0032145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BIBLIOGRAFÍA</w:t>
      </w:r>
    </w:p>
    <w:p w:rsidR="0032145D" w:rsidRDefault="00B43093" w:rsidP="0032145D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</w:t>
      </w:r>
      <w:r w:rsidR="0032145D">
        <w:rPr>
          <w:rFonts w:cs="Calibri"/>
        </w:rPr>
        <w:t xml:space="preserve"> entregarán copias y material adicional que refuercen y complementen el contenido del libro tanto en forma de guías de ejercicios prácticos como guías teóricas.</w:t>
      </w:r>
    </w:p>
    <w:p w:rsidR="0032145D" w:rsidRPr="00C5349E" w:rsidRDefault="0032145D" w:rsidP="0032145D">
      <w:pPr>
        <w:spacing w:after="0"/>
        <w:ind w:firstLine="709"/>
        <w:jc w:val="both"/>
      </w:pPr>
    </w:p>
    <w:p w:rsidR="0032145D" w:rsidRPr="00C77725" w:rsidRDefault="0032145D" w:rsidP="0032145D">
      <w:pPr>
        <w:spacing w:after="0"/>
        <w:jc w:val="both"/>
      </w:pPr>
    </w:p>
    <w:p w:rsidR="0032145D" w:rsidRDefault="0032145D" w:rsidP="0032145D">
      <w:pPr>
        <w:spacing w:after="0"/>
        <w:jc w:val="both"/>
      </w:pPr>
    </w:p>
    <w:p w:rsidR="0032145D" w:rsidRPr="00FE6232" w:rsidRDefault="0032145D" w:rsidP="0032145D">
      <w:pPr>
        <w:spacing w:after="0"/>
        <w:jc w:val="both"/>
        <w:rPr>
          <w:b/>
        </w:rPr>
      </w:pPr>
    </w:p>
    <w:p w:rsidR="0032145D" w:rsidRPr="00FE6232" w:rsidRDefault="0032145D" w:rsidP="0032145D">
      <w:pPr>
        <w:spacing w:after="0"/>
        <w:jc w:val="both"/>
      </w:pPr>
    </w:p>
    <w:p w:rsidR="0032145D" w:rsidRDefault="0032145D" w:rsidP="0032145D">
      <w:pPr>
        <w:spacing w:after="0"/>
      </w:pPr>
    </w:p>
    <w:p w:rsidR="00883C79" w:rsidRPr="0032145D" w:rsidRDefault="00883C79" w:rsidP="0032145D"/>
    <w:sectPr w:rsidR="00883C79" w:rsidRPr="0032145D" w:rsidSect="0032145D">
      <w:headerReference w:type="default" r:id="rId7"/>
      <w:footerReference w:type="default" r:id="rId8"/>
      <w:pgSz w:w="11906" w:h="16838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E8" w:rsidRDefault="00BE00E8" w:rsidP="0032145D">
      <w:pPr>
        <w:spacing w:after="0" w:line="240" w:lineRule="auto"/>
      </w:pPr>
      <w:r>
        <w:separator/>
      </w:r>
    </w:p>
  </w:endnote>
  <w:endnote w:type="continuationSeparator" w:id="1">
    <w:p w:rsidR="00BE00E8" w:rsidRDefault="00BE00E8" w:rsidP="003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08586"/>
      <w:docPartObj>
        <w:docPartGallery w:val="Page Numbers (Bottom of Page)"/>
        <w:docPartUnique/>
      </w:docPartObj>
    </w:sdtPr>
    <w:sdtContent>
      <w:p w:rsidR="0032145D" w:rsidRDefault="005664B2">
        <w:pPr>
          <w:pStyle w:val="Piedepgina"/>
          <w:jc w:val="right"/>
        </w:pPr>
        <w:r>
          <w:fldChar w:fldCharType="begin"/>
        </w:r>
        <w:r w:rsidR="0032145D">
          <w:instrText>PAGE   \* MERGEFORMAT</w:instrText>
        </w:r>
        <w:r>
          <w:fldChar w:fldCharType="separate"/>
        </w:r>
        <w:r w:rsidR="00DC53A2" w:rsidRPr="00DC53A2">
          <w:rPr>
            <w:noProof/>
            <w:lang w:val="es-ES"/>
          </w:rPr>
          <w:t>1</w:t>
        </w:r>
        <w:r>
          <w:fldChar w:fldCharType="end"/>
        </w:r>
      </w:p>
    </w:sdtContent>
  </w:sdt>
  <w:p w:rsidR="0032145D" w:rsidRDefault="003214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E8" w:rsidRDefault="00BE00E8" w:rsidP="0032145D">
      <w:pPr>
        <w:spacing w:after="0" w:line="240" w:lineRule="auto"/>
      </w:pPr>
      <w:r>
        <w:separator/>
      </w:r>
    </w:p>
  </w:footnote>
  <w:footnote w:type="continuationSeparator" w:id="1">
    <w:p w:rsidR="00BE00E8" w:rsidRDefault="00BE00E8" w:rsidP="0032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5D" w:rsidRPr="00C60BBD" w:rsidRDefault="0032145D" w:rsidP="0032145D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-63500</wp:posOffset>
          </wp:positionH>
          <wp:positionV relativeFrom="paragraph">
            <wp:posOffset>-27940</wp:posOffset>
          </wp:positionV>
          <wp:extent cx="1073150" cy="1143000"/>
          <wp:effectExtent l="0" t="0" r="0" b="0"/>
          <wp:wrapNone/>
          <wp:docPr id="26" name="Imagen 26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BBD">
      <w:rPr>
        <w:b/>
        <w:color w:val="595959"/>
        <w:u w:val="single"/>
      </w:rPr>
      <w:t>CURSO</w:t>
    </w:r>
    <w:r w:rsidRPr="00C60BBD">
      <w:rPr>
        <w:b/>
        <w:color w:val="595959"/>
      </w:rPr>
      <w:t xml:space="preserve">: </w:t>
    </w:r>
    <w:r w:rsidR="00C1213F">
      <w:rPr>
        <w:b/>
        <w:color w:val="595959"/>
      </w:rPr>
      <w:t>2</w:t>
    </w:r>
    <w:r w:rsidRPr="00C60BBD">
      <w:rPr>
        <w:b/>
        <w:color w:val="595959"/>
      </w:rPr>
      <w:t>°</w:t>
    </w:r>
    <w:r w:rsidR="00C1213F">
      <w:rPr>
        <w:b/>
        <w:color w:val="595959"/>
      </w:rPr>
      <w:t>A</w:t>
    </w:r>
  </w:p>
  <w:p w:rsidR="0032145D" w:rsidRPr="00C60BBD" w:rsidRDefault="0032145D" w:rsidP="0032145D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>
      <w:rPr>
        <w:b/>
        <w:color w:val="595959"/>
      </w:rPr>
      <w:t>8</w:t>
    </w:r>
  </w:p>
  <w:p w:rsidR="0032145D" w:rsidRPr="00C60BBD" w:rsidRDefault="0032145D" w:rsidP="0032145D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>: Emilce Pizzo</w:t>
    </w:r>
  </w:p>
  <w:p w:rsidR="0032145D" w:rsidRDefault="0032145D" w:rsidP="0032145D">
    <w:pPr>
      <w:pStyle w:val="Encabezado"/>
      <w:tabs>
        <w:tab w:val="left" w:pos="5160"/>
      </w:tabs>
    </w:pPr>
    <w:r>
      <w:tab/>
    </w:r>
  </w:p>
  <w:p w:rsidR="0032145D" w:rsidRDefault="003214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8C"/>
    <w:multiLevelType w:val="hybridMultilevel"/>
    <w:tmpl w:val="ED28A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CD6"/>
    <w:multiLevelType w:val="hybridMultilevel"/>
    <w:tmpl w:val="C97AF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2260"/>
    <w:multiLevelType w:val="hybridMultilevel"/>
    <w:tmpl w:val="C9067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396"/>
    <w:multiLevelType w:val="hybridMultilevel"/>
    <w:tmpl w:val="8398C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146"/>
    <w:multiLevelType w:val="hybridMultilevel"/>
    <w:tmpl w:val="1E0863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229F"/>
    <w:multiLevelType w:val="hybridMultilevel"/>
    <w:tmpl w:val="CD8E3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0FFC"/>
    <w:multiLevelType w:val="hybridMultilevel"/>
    <w:tmpl w:val="BBC03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145D"/>
    <w:rsid w:val="000079CE"/>
    <w:rsid w:val="000A11CA"/>
    <w:rsid w:val="000F75B1"/>
    <w:rsid w:val="00177B4D"/>
    <w:rsid w:val="00190A88"/>
    <w:rsid w:val="0023146E"/>
    <w:rsid w:val="002314AD"/>
    <w:rsid w:val="0032145D"/>
    <w:rsid w:val="003A7D45"/>
    <w:rsid w:val="0042287F"/>
    <w:rsid w:val="004D4236"/>
    <w:rsid w:val="005664B2"/>
    <w:rsid w:val="006B05AB"/>
    <w:rsid w:val="006B4A28"/>
    <w:rsid w:val="007563CF"/>
    <w:rsid w:val="007A366D"/>
    <w:rsid w:val="007D758F"/>
    <w:rsid w:val="0083257E"/>
    <w:rsid w:val="00883C79"/>
    <w:rsid w:val="008D18F5"/>
    <w:rsid w:val="008F3EAB"/>
    <w:rsid w:val="00916E01"/>
    <w:rsid w:val="009917AF"/>
    <w:rsid w:val="009E67BE"/>
    <w:rsid w:val="00B16331"/>
    <w:rsid w:val="00B43093"/>
    <w:rsid w:val="00BE00E8"/>
    <w:rsid w:val="00C1213F"/>
    <w:rsid w:val="00D40601"/>
    <w:rsid w:val="00DC53A2"/>
    <w:rsid w:val="00E12F9C"/>
    <w:rsid w:val="00FC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D"/>
  </w:style>
  <w:style w:type="paragraph" w:styleId="Piedepgina">
    <w:name w:val="footer"/>
    <w:basedOn w:val="Normal"/>
    <w:link w:val="PiedepginaCar"/>
    <w:uiPriority w:val="99"/>
    <w:unhideWhenUsed/>
    <w:rsid w:val="00321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D"/>
  </w:style>
  <w:style w:type="paragraph" w:styleId="Prrafodelista">
    <w:name w:val="List Paragraph"/>
    <w:basedOn w:val="Normal"/>
    <w:uiPriority w:val="34"/>
    <w:qFormat/>
    <w:rsid w:val="004D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Emilce .</dc:creator>
  <cp:lastModifiedBy>Direccion</cp:lastModifiedBy>
  <cp:revision>2</cp:revision>
  <dcterms:created xsi:type="dcterms:W3CDTF">2018-04-25T18:41:00Z</dcterms:created>
  <dcterms:modified xsi:type="dcterms:W3CDTF">2018-04-25T18:41:00Z</dcterms:modified>
</cp:coreProperties>
</file>