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C6" w:rsidRDefault="00E342C6" w:rsidP="00E34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COLEGIO SAN LADISLAO</w:t>
      </w:r>
    </w:p>
    <w:p w:rsidR="00E342C6" w:rsidRDefault="00E342C6" w:rsidP="00E342C6">
      <w:pPr>
        <w:jc w:val="center"/>
        <w:rPr>
          <w:b/>
          <w:sz w:val="28"/>
          <w:szCs w:val="28"/>
        </w:rPr>
      </w:pPr>
    </w:p>
    <w:p w:rsidR="00E342C6" w:rsidRDefault="00E342C6" w:rsidP="00E342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PROGRAMA DE 3º año </w:t>
      </w:r>
      <w:r w:rsidR="004F3147">
        <w:rPr>
          <w:b/>
          <w:sz w:val="28"/>
          <w:szCs w:val="28"/>
          <w:u w:val="single"/>
        </w:rPr>
        <w:t>“A” y 3º año “B”</w:t>
      </w:r>
    </w:p>
    <w:p w:rsidR="00E342C6" w:rsidRPr="00F61B1D" w:rsidRDefault="00E342C6" w:rsidP="00E342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PLÁSTICA</w:t>
      </w:r>
    </w:p>
    <w:p w:rsidR="00E342C6" w:rsidRDefault="00E342C6" w:rsidP="00E342C6"/>
    <w:p w:rsidR="00E342C6" w:rsidRDefault="00E342C6" w:rsidP="00E342C6"/>
    <w:p w:rsidR="00E342C6" w:rsidRPr="0006434B" w:rsidRDefault="00E342C6" w:rsidP="00E342C6">
      <w:pPr>
        <w:jc w:val="center"/>
        <w:rPr>
          <w:rFonts w:ascii="Arial" w:hAnsi="Arial"/>
          <w:b/>
        </w:rPr>
      </w:pPr>
      <w:r w:rsidRPr="0006434B">
        <w:rPr>
          <w:rFonts w:ascii="Arial" w:hAnsi="Arial"/>
          <w:b/>
        </w:rPr>
        <w:t>EXPECTATIVAS DE LOGRO PARA EL AÑO:</w:t>
      </w:r>
    </w:p>
    <w:p w:rsidR="00E342C6" w:rsidRDefault="00E342C6" w:rsidP="00E342C6">
      <w:pPr>
        <w:rPr>
          <w:rFonts w:ascii="Arial" w:hAnsi="Arial"/>
          <w:b/>
          <w:u w:val="single"/>
        </w:rPr>
      </w:pPr>
    </w:p>
    <w:p w:rsidR="00E342C6" w:rsidRPr="00D96FBC" w:rsidRDefault="00E342C6" w:rsidP="00E342C6">
      <w:pPr>
        <w:rPr>
          <w:rFonts w:ascii="Arial" w:hAnsi="Arial"/>
        </w:rPr>
      </w:pPr>
      <w:r w:rsidRPr="00D96FBC">
        <w:rPr>
          <w:rFonts w:ascii="Arial" w:hAnsi="Arial"/>
        </w:rPr>
        <w:t xml:space="preserve">    S</w:t>
      </w:r>
      <w:r>
        <w:rPr>
          <w:rFonts w:ascii="Arial" w:hAnsi="Arial"/>
        </w:rPr>
        <w:t>e espera que los alumnos: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Desarrollen la capacidad de observación de los objetos y su entorno.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Desarrollen la capacidad creadora y el sentido estético.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Adquieran el vocabulario específico del área, manejo de técnicas y materiales.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Conozcan y logren la formación del color materia.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Desarrollen el respeto por el trabajo de sus compañeros, y por los materiales propios o ajenos.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Relacionen los componentes del lenguaje plástico visual con el contexto.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Interpretación y comprensión de estos componentes, especialmente la relación entre la bidimensión y la tridimensión.</w:t>
      </w:r>
    </w:p>
    <w:p w:rsidR="00E342C6" w:rsidRDefault="00E342C6" w:rsidP="00E342C6">
      <w:pPr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Aprecien críticamente diferentes producciones artísticas, según épocas y contexto. </w:t>
      </w:r>
    </w:p>
    <w:p w:rsidR="00E342C6" w:rsidRDefault="00E342C6" w:rsidP="00E342C6">
      <w:pPr>
        <w:rPr>
          <w:rFonts w:ascii="Arial" w:hAnsi="Arial"/>
          <w:b/>
        </w:rPr>
      </w:pPr>
    </w:p>
    <w:p w:rsidR="00E342C6" w:rsidRDefault="00E342C6" w:rsidP="00E342C6"/>
    <w:p w:rsidR="00E342C6" w:rsidRPr="0006434B" w:rsidRDefault="00E342C6" w:rsidP="00E342C6">
      <w:pPr>
        <w:jc w:val="center"/>
        <w:rPr>
          <w:rFonts w:ascii="Arial" w:hAnsi="Arial" w:cs="Arial"/>
          <w:b/>
        </w:rPr>
      </w:pPr>
      <w:r w:rsidRPr="0006434B">
        <w:rPr>
          <w:rFonts w:ascii="Arial" w:hAnsi="Arial" w:cs="Arial"/>
          <w:b/>
        </w:rPr>
        <w:t>CONTENIDOS CURRICULARES:</w:t>
      </w:r>
    </w:p>
    <w:p w:rsidR="008B0AE9" w:rsidRDefault="008B0AE9" w:rsidP="00E342C6"/>
    <w:p w:rsidR="00E342C6" w:rsidRPr="00F61B1D" w:rsidRDefault="00E342C6" w:rsidP="00E342C6">
      <w:pPr>
        <w:rPr>
          <w:b/>
        </w:rPr>
      </w:pPr>
      <w:r>
        <w:rPr>
          <w:b/>
        </w:rPr>
        <w:t>UNIDAD Nº 1: El campo plástico visual</w:t>
      </w:r>
    </w:p>
    <w:p w:rsidR="00E342C6" w:rsidRDefault="00E342C6" w:rsidP="00E342C6"/>
    <w:p w:rsidR="001E390D" w:rsidRDefault="00E342C6" w:rsidP="001E390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Elementos básicos de la composición visual: puntos, líneas, textura, forma, color.</w:t>
      </w:r>
    </w:p>
    <w:p w:rsidR="001E390D" w:rsidRDefault="001E390D" w:rsidP="001E390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La textura como elemento de la composición; textura visual y táctil.</w:t>
      </w:r>
    </w:p>
    <w:p w:rsidR="001E390D" w:rsidRDefault="001E390D" w:rsidP="001E390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Variantes de la forma: abierta, cerrada, dinámica, estática, plana, volumétrica, etc.</w:t>
      </w:r>
    </w:p>
    <w:p w:rsidR="001E390D" w:rsidRDefault="001E390D" w:rsidP="001E390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Composiciones simétricas y asimétricas.</w:t>
      </w:r>
    </w:p>
    <w:p w:rsidR="001E390D" w:rsidRDefault="001E390D" w:rsidP="001E390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Gradaciones de tonos y valores; cromáticos y acromáticos; monocromía, matices y valores; policromía.</w:t>
      </w:r>
    </w:p>
    <w:p w:rsidR="00E342C6" w:rsidRPr="001E390D" w:rsidRDefault="001E390D" w:rsidP="001E390D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Funciones del color: el color local, el color como signo, subjetividad del color; el color en la pintura, en el diseño gráfico y la publicidad.</w:t>
      </w:r>
    </w:p>
    <w:p w:rsidR="00E342C6" w:rsidRDefault="00BB5D1F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Campo visual y campo de la imagen. </w:t>
      </w:r>
      <w:r w:rsidR="00E342C6">
        <w:rPr>
          <w:rFonts w:ascii="Arial" w:hAnsi="Arial"/>
        </w:rPr>
        <w:t>El marco y el encuadre de la obra.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Puntos de vista: posición del observador, del objeto, altura, etc.</w:t>
      </w:r>
    </w:p>
    <w:p w:rsidR="001E7A57" w:rsidRDefault="001E7A57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Plano general, entero, primer plano, detalle, picado y contrapicado.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Proporción de los volúmenes: relación del tamaño entre las partes, con el todo, entre los objetos y en relación al campo plástico y visual.</w:t>
      </w:r>
    </w:p>
    <w:p w:rsidR="001E7A57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luz y el color como defi</w:t>
      </w:r>
      <w:r w:rsidR="001E7A57">
        <w:rPr>
          <w:rFonts w:ascii="Arial" w:hAnsi="Arial"/>
        </w:rPr>
        <w:t>nidores de espacios y volúmenes.</w:t>
      </w:r>
    </w:p>
    <w:p w:rsidR="00E342C6" w:rsidRPr="001E7A57" w:rsidRDefault="001E7A57" w:rsidP="001E7A5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</w:t>
      </w:r>
      <w:r w:rsidR="00E342C6">
        <w:rPr>
          <w:rFonts w:ascii="Arial" w:hAnsi="Arial"/>
        </w:rPr>
        <w:t>uz y color en la pin</w:t>
      </w:r>
      <w:r>
        <w:rPr>
          <w:rFonts w:ascii="Arial" w:hAnsi="Arial"/>
        </w:rPr>
        <w:t>tura</w:t>
      </w:r>
      <w:r w:rsidR="00E342C6" w:rsidRPr="001E7A57">
        <w:rPr>
          <w:rFonts w:ascii="Arial" w:hAnsi="Arial"/>
        </w:rPr>
        <w:t xml:space="preserve"> del renacimiento, barroco e impresionismo.</w:t>
      </w:r>
    </w:p>
    <w:p w:rsidR="00E342C6" w:rsidRDefault="00E342C6" w:rsidP="00E342C6">
      <w:pPr>
        <w:ind w:left="360"/>
        <w:rPr>
          <w:rFonts w:ascii="Arial" w:hAnsi="Arial"/>
        </w:rPr>
      </w:pPr>
    </w:p>
    <w:p w:rsidR="008B0AE9" w:rsidRDefault="008B0AE9" w:rsidP="00C20083">
      <w:pPr>
        <w:rPr>
          <w:b/>
        </w:rPr>
      </w:pPr>
    </w:p>
    <w:p w:rsidR="00E342C6" w:rsidRDefault="00E342C6" w:rsidP="00E342C6">
      <w:pPr>
        <w:ind w:left="360"/>
        <w:rPr>
          <w:b/>
        </w:rPr>
      </w:pPr>
      <w:r w:rsidRPr="00F61B1D">
        <w:rPr>
          <w:b/>
        </w:rPr>
        <w:t xml:space="preserve">UNIDAD </w:t>
      </w:r>
      <w:r>
        <w:rPr>
          <w:b/>
        </w:rPr>
        <w:t>Nº2: Dispositivos plásticos y visuales</w:t>
      </w:r>
    </w:p>
    <w:p w:rsidR="00E342C6" w:rsidRPr="00F61B1D" w:rsidRDefault="00E342C6" w:rsidP="00E342C6">
      <w:pPr>
        <w:ind w:left="360"/>
        <w:rPr>
          <w:b/>
        </w:rPr>
      </w:pP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Limites de la forma: línea, color, tono.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Distinción del fondo y la figura.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La relación fondo y figura: simple y compleja.</w:t>
      </w:r>
    </w:p>
    <w:p w:rsidR="001E7A57" w:rsidRDefault="001E7A57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Primer y segundo plano.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Sugerencia de espacio en el plano: por color, superposición, ubicación en el plano,  perspectiva y  sombreado.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Perspectiva lineal y perspectiva a</w:t>
      </w:r>
      <w:r w:rsidR="00C20083">
        <w:rPr>
          <w:rFonts w:ascii="Arial" w:hAnsi="Arial"/>
        </w:rPr>
        <w:t>tmosf</w:t>
      </w:r>
      <w:r>
        <w:rPr>
          <w:rFonts w:ascii="Arial" w:hAnsi="Arial"/>
        </w:rPr>
        <w:t>ér</w:t>
      </w:r>
      <w:r w:rsidR="00C20083">
        <w:rPr>
          <w:rFonts w:ascii="Arial" w:hAnsi="Arial"/>
        </w:rPr>
        <w:t>ic</w:t>
      </w:r>
      <w:r>
        <w:rPr>
          <w:rFonts w:ascii="Arial" w:hAnsi="Arial"/>
        </w:rPr>
        <w:t>a.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Sombreado en un cuadro: esfumado y claroscuro.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Iluminación en la fotografía: general, dirigida, varias fuentes de luz.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La forma que emerge del plano: el relieve.</w:t>
      </w:r>
    </w:p>
    <w:p w:rsidR="00E342C6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Objetos tridimensionales y esculturas.</w:t>
      </w:r>
    </w:p>
    <w:p w:rsidR="00C20083" w:rsidRDefault="00C20083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Características del arte pop.</w:t>
      </w:r>
    </w:p>
    <w:p w:rsidR="00E342C6" w:rsidRPr="0012480F" w:rsidRDefault="00E342C6" w:rsidP="00E342C6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Elementos básicos de la escultura: forma, textura, iluminación, espacios </w:t>
      </w:r>
      <w:r w:rsidR="00C20083">
        <w:rPr>
          <w:rFonts w:ascii="Arial" w:hAnsi="Arial"/>
        </w:rPr>
        <w:t xml:space="preserve">llenos y </w:t>
      </w:r>
      <w:r>
        <w:rPr>
          <w:rFonts w:ascii="Arial" w:hAnsi="Arial"/>
        </w:rPr>
        <w:t>vacíos.</w:t>
      </w:r>
    </w:p>
    <w:p w:rsidR="00E342C6" w:rsidRDefault="00E342C6" w:rsidP="00E342C6">
      <w:pPr>
        <w:rPr>
          <w:rFonts w:ascii="Arial" w:hAnsi="Arial"/>
        </w:rPr>
      </w:pPr>
    </w:p>
    <w:p w:rsidR="00E342C6" w:rsidRDefault="00E342C6" w:rsidP="00E342C6">
      <w:pPr>
        <w:pStyle w:val="Textoindependiente"/>
        <w:jc w:val="left"/>
        <w:rPr>
          <w:b/>
        </w:rPr>
      </w:pPr>
    </w:p>
    <w:p w:rsidR="00E342C6" w:rsidRPr="00610372" w:rsidRDefault="00E342C6" w:rsidP="00E342C6">
      <w:pPr>
        <w:pStyle w:val="Textoindependiente"/>
        <w:rPr>
          <w:b/>
          <w:u w:val="none"/>
        </w:rPr>
      </w:pPr>
      <w:r w:rsidRPr="00610372">
        <w:rPr>
          <w:b/>
          <w:u w:val="none"/>
        </w:rPr>
        <w:t>MODALIDADES DE EVALUACIÓN</w:t>
      </w:r>
    </w:p>
    <w:p w:rsidR="00E342C6" w:rsidRPr="00853BB6" w:rsidRDefault="00E342C6" w:rsidP="00E342C6">
      <w:pPr>
        <w:pStyle w:val="Textoindependiente"/>
        <w:jc w:val="left"/>
        <w:rPr>
          <w:b/>
          <w:u w:val="none"/>
        </w:rPr>
      </w:pPr>
    </w:p>
    <w:p w:rsidR="00E342C6" w:rsidRPr="00C40FE3" w:rsidRDefault="00E342C6" w:rsidP="00E342C6">
      <w:pPr>
        <w:rPr>
          <w:rFonts w:ascii="Arial" w:hAnsi="Arial" w:cs="Arial"/>
          <w:b/>
        </w:rPr>
      </w:pPr>
      <w:r w:rsidRPr="00C40FE3">
        <w:rPr>
          <w:rFonts w:ascii="Arial" w:hAnsi="Arial" w:cs="Arial"/>
          <w:b/>
        </w:rPr>
        <w:t>Instrumentos de evaluación:</w:t>
      </w:r>
    </w:p>
    <w:p w:rsidR="00E342C6" w:rsidRPr="00741479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 xml:space="preserve">Presentación periódica de producciones </w:t>
      </w:r>
      <w:r w:rsidR="00C20083">
        <w:rPr>
          <w:u w:val="none"/>
        </w:rPr>
        <w:t xml:space="preserve">plásticas </w:t>
      </w:r>
      <w:r>
        <w:rPr>
          <w:u w:val="none"/>
        </w:rPr>
        <w:t>individuales.</w:t>
      </w:r>
    </w:p>
    <w:p w:rsidR="00C20083" w:rsidRPr="00C20083" w:rsidRDefault="00C20083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Trabajos en grupos de realización y e</w:t>
      </w:r>
      <w:r w:rsidRPr="00C20083">
        <w:rPr>
          <w:u w:val="none"/>
        </w:rPr>
        <w:t>xposición de producciones digitales con defensa oral</w:t>
      </w:r>
      <w:r w:rsidR="00E342C6" w:rsidRPr="00C20083">
        <w:rPr>
          <w:u w:val="none"/>
        </w:rPr>
        <w:t xml:space="preserve"> por parte de los alumnos</w:t>
      </w:r>
      <w:r>
        <w:rPr>
          <w:u w:val="none"/>
        </w:rPr>
        <w:t>.</w:t>
      </w:r>
    </w:p>
    <w:p w:rsidR="00E342C6" w:rsidRPr="00C20083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 w:rsidRPr="00C20083">
        <w:rPr>
          <w:u w:val="none"/>
        </w:rPr>
        <w:t>Evaluaciones trimestrales de los contenidos dados.</w:t>
      </w:r>
    </w:p>
    <w:p w:rsidR="00E342C6" w:rsidRPr="00615B08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 xml:space="preserve">Evaluación </w:t>
      </w:r>
      <w:proofErr w:type="gramStart"/>
      <w:r>
        <w:rPr>
          <w:u w:val="none"/>
        </w:rPr>
        <w:t>continua</w:t>
      </w:r>
      <w:proofErr w:type="gramEnd"/>
      <w:r>
        <w:rPr>
          <w:u w:val="none"/>
        </w:rPr>
        <w:t xml:space="preserve"> de su participación y compromiso con el trabajo en clase.</w:t>
      </w:r>
    </w:p>
    <w:p w:rsidR="00E342C6" w:rsidRPr="00BA08E9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En las instancias de diciembre y febrero presentación de carpeta completa</w:t>
      </w:r>
      <w:r w:rsidR="00C20083">
        <w:rPr>
          <w:u w:val="none"/>
        </w:rPr>
        <w:t xml:space="preserve"> y evaluación escrita</w:t>
      </w:r>
      <w:r>
        <w:rPr>
          <w:u w:val="none"/>
        </w:rPr>
        <w:t>.</w:t>
      </w:r>
    </w:p>
    <w:p w:rsidR="00E342C6" w:rsidRDefault="00E342C6" w:rsidP="00E342C6">
      <w:pPr>
        <w:pStyle w:val="Textoindependiente"/>
        <w:ind w:left="360"/>
        <w:jc w:val="left"/>
        <w:rPr>
          <w:u w:val="none"/>
        </w:rPr>
      </w:pPr>
    </w:p>
    <w:p w:rsidR="00E342C6" w:rsidRPr="00BA08E9" w:rsidRDefault="00E342C6" w:rsidP="00E342C6">
      <w:pPr>
        <w:pStyle w:val="Textoindependiente"/>
        <w:ind w:left="360" w:hanging="360"/>
        <w:jc w:val="left"/>
        <w:rPr>
          <w:b/>
          <w:u w:val="none"/>
        </w:rPr>
      </w:pPr>
      <w:r w:rsidRPr="00BA08E9">
        <w:rPr>
          <w:b/>
          <w:u w:val="none"/>
        </w:rPr>
        <w:t>Criterios de evaluación</w:t>
      </w:r>
      <w:r>
        <w:rPr>
          <w:b/>
          <w:u w:val="none"/>
        </w:rPr>
        <w:t>:</w:t>
      </w:r>
    </w:p>
    <w:p w:rsidR="00E342C6" w:rsidRPr="00741479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Actitud del alumno y predisposición para  el trabajo en clase.</w:t>
      </w:r>
    </w:p>
    <w:p w:rsidR="00E342C6" w:rsidRPr="00741479" w:rsidRDefault="00C20083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Cumplimiento con</w:t>
      </w:r>
      <w:r w:rsidR="00E342C6">
        <w:rPr>
          <w:u w:val="none"/>
        </w:rPr>
        <w:t xml:space="preserve"> los materiales de trabajo</w:t>
      </w:r>
      <w:r>
        <w:rPr>
          <w:u w:val="none"/>
        </w:rPr>
        <w:t xml:space="preserve"> en clase</w:t>
      </w:r>
      <w:r w:rsidR="00E342C6">
        <w:rPr>
          <w:u w:val="none"/>
        </w:rPr>
        <w:t xml:space="preserve"> y fechas de entrega.</w:t>
      </w:r>
    </w:p>
    <w:p w:rsidR="00E342C6" w:rsidRPr="00B63E43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Actitud de respeto hacia el trabajo propio y el de sus compañeros.</w:t>
      </w:r>
    </w:p>
    <w:p w:rsidR="00E342C6" w:rsidRPr="00C40FE3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Cuidado del aula y los materiales propios y ajenos.</w:t>
      </w:r>
    </w:p>
    <w:p w:rsidR="00E342C6" w:rsidRPr="00C40FE3" w:rsidRDefault="00E342C6" w:rsidP="00E342C6">
      <w:pPr>
        <w:pStyle w:val="Textoindependiente"/>
        <w:numPr>
          <w:ilvl w:val="0"/>
          <w:numId w:val="2"/>
        </w:numPr>
        <w:jc w:val="left"/>
        <w:rPr>
          <w:b/>
          <w:u w:val="none"/>
        </w:rPr>
      </w:pPr>
      <w:r>
        <w:rPr>
          <w:u w:val="none"/>
        </w:rPr>
        <w:t>Utilización del lenguaje adecuado para dirigirse a sus compañeros y  al docente y del lenguaje técnico especifico de la materia.</w:t>
      </w:r>
    </w:p>
    <w:p w:rsidR="0081698C" w:rsidRDefault="00E342C6" w:rsidP="0081698C">
      <w:pPr>
        <w:pStyle w:val="Textoindependiente"/>
        <w:numPr>
          <w:ilvl w:val="0"/>
          <w:numId w:val="2"/>
        </w:numPr>
        <w:jc w:val="left"/>
        <w:rPr>
          <w:u w:val="none"/>
        </w:rPr>
      </w:pPr>
      <w:r>
        <w:rPr>
          <w:u w:val="none"/>
        </w:rPr>
        <w:t>Lograr las consignas básicas solicitadas en cada trabajo práctico.</w:t>
      </w:r>
      <w:r w:rsidR="0081698C">
        <w:rPr>
          <w:u w:val="none"/>
        </w:rPr>
        <w:t xml:space="preserve"> </w:t>
      </w:r>
    </w:p>
    <w:p w:rsidR="00E342C6" w:rsidRPr="0081698C" w:rsidRDefault="0081698C" w:rsidP="0081698C">
      <w:pPr>
        <w:pStyle w:val="Textoindependiente"/>
        <w:numPr>
          <w:ilvl w:val="0"/>
          <w:numId w:val="2"/>
        </w:numPr>
        <w:jc w:val="left"/>
        <w:rPr>
          <w:u w:val="none"/>
        </w:rPr>
      </w:pPr>
      <w:r>
        <w:rPr>
          <w:u w:val="none"/>
        </w:rPr>
        <w:t>Se busca que desarrollen la creatividad a lo largo del año, evitando el uso de estereotipos de imágenes.</w:t>
      </w:r>
    </w:p>
    <w:p w:rsidR="00E342C6" w:rsidRDefault="00E342C6" w:rsidP="00E342C6">
      <w:pPr>
        <w:rPr>
          <w:rFonts w:ascii="Arial" w:hAnsi="Arial"/>
          <w:b/>
        </w:rPr>
      </w:pPr>
    </w:p>
    <w:p w:rsidR="00E342C6" w:rsidRDefault="00E342C6" w:rsidP="00E342C6">
      <w:pPr>
        <w:rPr>
          <w:rFonts w:ascii="Arial" w:hAnsi="Arial"/>
          <w:b/>
        </w:rPr>
      </w:pPr>
    </w:p>
    <w:p w:rsidR="00E342C6" w:rsidRDefault="00E342C6" w:rsidP="00E342C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BIBLIOGRAFIA DE CONSULTA:</w:t>
      </w:r>
    </w:p>
    <w:p w:rsidR="00E342C6" w:rsidRDefault="00E342C6" w:rsidP="00E342C6">
      <w:pPr>
        <w:jc w:val="center"/>
        <w:rPr>
          <w:rFonts w:ascii="Arial" w:hAnsi="Arial"/>
          <w:b/>
        </w:rPr>
      </w:pPr>
    </w:p>
    <w:p w:rsidR="00E342C6" w:rsidRPr="002935CD" w:rsidRDefault="00E342C6" w:rsidP="00E342C6">
      <w:pPr>
        <w:numPr>
          <w:ilvl w:val="0"/>
          <w:numId w:val="3"/>
        </w:numPr>
        <w:tabs>
          <w:tab w:val="clear" w:pos="1080"/>
        </w:tabs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“Plástica en red 789 EGB”. </w:t>
      </w:r>
      <w:proofErr w:type="spellStart"/>
      <w:r>
        <w:rPr>
          <w:rFonts w:ascii="Arial" w:hAnsi="Arial"/>
        </w:rPr>
        <w:t>aZ</w:t>
      </w:r>
      <w:proofErr w:type="spellEnd"/>
      <w:r>
        <w:rPr>
          <w:rFonts w:ascii="Arial" w:hAnsi="Arial"/>
        </w:rPr>
        <w:t xml:space="preserve"> editora.</w:t>
      </w:r>
    </w:p>
    <w:p w:rsidR="00E342C6" w:rsidRPr="002935CD" w:rsidRDefault="00E342C6" w:rsidP="00E342C6">
      <w:pPr>
        <w:numPr>
          <w:ilvl w:val="0"/>
          <w:numId w:val="3"/>
        </w:numPr>
        <w:tabs>
          <w:tab w:val="clear" w:pos="1080"/>
        </w:tabs>
        <w:ind w:left="720"/>
        <w:rPr>
          <w:rFonts w:ascii="Arial" w:hAnsi="Arial"/>
          <w:b/>
        </w:rPr>
      </w:pPr>
      <w:r>
        <w:rPr>
          <w:rFonts w:ascii="Arial" w:hAnsi="Arial"/>
        </w:rPr>
        <w:t>“El lenguaje plástico visual”. R. Gagliardi. Aula Taller.</w:t>
      </w:r>
    </w:p>
    <w:p w:rsidR="00E342C6" w:rsidRPr="002935CD" w:rsidRDefault="00E342C6" w:rsidP="00E342C6">
      <w:pPr>
        <w:numPr>
          <w:ilvl w:val="0"/>
          <w:numId w:val="3"/>
        </w:numPr>
        <w:tabs>
          <w:tab w:val="clear" w:pos="1080"/>
        </w:tabs>
        <w:ind w:left="720"/>
        <w:rPr>
          <w:rFonts w:ascii="Arial" w:hAnsi="Arial"/>
          <w:b/>
        </w:rPr>
      </w:pPr>
      <w:r>
        <w:rPr>
          <w:rFonts w:ascii="Arial" w:hAnsi="Arial"/>
        </w:rPr>
        <w:t xml:space="preserve">Colección Los Grandes Pintores”. </w:t>
      </w:r>
      <w:proofErr w:type="spellStart"/>
      <w:r>
        <w:rPr>
          <w:rFonts w:ascii="Arial" w:hAnsi="Arial"/>
        </w:rPr>
        <w:t>Viscontea</w:t>
      </w:r>
      <w:proofErr w:type="spellEnd"/>
      <w:r>
        <w:rPr>
          <w:rFonts w:ascii="Arial" w:hAnsi="Arial"/>
        </w:rPr>
        <w:t xml:space="preserve"> </w:t>
      </w:r>
    </w:p>
    <w:p w:rsidR="008B0AE9" w:rsidRPr="008B0AE9" w:rsidRDefault="008B0AE9" w:rsidP="008B0AE9">
      <w:pPr>
        <w:numPr>
          <w:ilvl w:val="0"/>
          <w:numId w:val="3"/>
        </w:numPr>
        <w:tabs>
          <w:tab w:val="clear" w:pos="1080"/>
          <w:tab w:val="num" w:pos="720"/>
        </w:tabs>
        <w:spacing w:after="200" w:line="276" w:lineRule="auto"/>
        <w:ind w:hanging="720"/>
        <w:rPr>
          <w:rFonts w:ascii="Arial" w:hAnsi="Arial" w:cs="Arial"/>
          <w:lang w:val="es-AR"/>
        </w:rPr>
      </w:pPr>
      <w:r>
        <w:rPr>
          <w:rFonts w:ascii="Arial" w:hAnsi="Arial"/>
        </w:rPr>
        <w:t xml:space="preserve">Internet </w:t>
      </w:r>
      <w:r>
        <w:rPr>
          <w:rFonts w:ascii="Arial" w:hAnsi="Arial" w:cs="Arial"/>
          <w:lang w:val="es-AR"/>
        </w:rPr>
        <w:t xml:space="preserve">  </w:t>
      </w:r>
      <w:hyperlink r:id="rId5" w:history="1">
        <w:r>
          <w:rPr>
            <w:rStyle w:val="Hipervnculo"/>
          </w:rPr>
          <w:t>http://www.historiadelarte.us/</w:t>
        </w:r>
      </w:hyperlink>
      <w:r>
        <w:rPr>
          <w:rFonts w:ascii="Arial" w:hAnsi="Arial" w:cs="Arial"/>
          <w:lang w:val="es-AR"/>
        </w:rPr>
        <w:t xml:space="preserve">                                             </w:t>
      </w:r>
      <w:hyperlink r:id="rId6" w:history="1">
        <w:r>
          <w:rPr>
            <w:rStyle w:val="Hipervnculo"/>
          </w:rPr>
          <w:t>http://tom-historiadelarte.blogspot.com.ar/</w:t>
        </w:r>
      </w:hyperlink>
      <w:r>
        <w:t xml:space="preserve">  imágenes y recursos.</w:t>
      </w:r>
      <w:r>
        <w:rPr>
          <w:rFonts w:ascii="Arial" w:hAnsi="Arial"/>
          <w:b/>
        </w:rPr>
        <w:t xml:space="preserve">         </w:t>
      </w:r>
    </w:p>
    <w:p w:rsidR="008B0AE9" w:rsidRDefault="008B0AE9" w:rsidP="008B0AE9">
      <w:pPr>
        <w:rPr>
          <w:rFonts w:ascii="Arial" w:hAnsi="Arial"/>
        </w:rPr>
      </w:pPr>
    </w:p>
    <w:p w:rsidR="00E342C6" w:rsidRDefault="00E342C6" w:rsidP="00E342C6">
      <w:r>
        <w:rPr>
          <w:rFonts w:ascii="Arial" w:hAnsi="Arial"/>
        </w:rPr>
        <w:t xml:space="preserve">                                                                             </w:t>
      </w:r>
      <w:r>
        <w:t>MARIA ALEJANDRA BUETTO</w:t>
      </w:r>
    </w:p>
    <w:p w:rsidR="00E342C6" w:rsidRPr="00E342C6" w:rsidRDefault="00E342C6" w:rsidP="00E342C6">
      <w:pPr>
        <w:tabs>
          <w:tab w:val="left" w:pos="1466"/>
        </w:tabs>
      </w:pPr>
    </w:p>
    <w:sectPr w:rsidR="00E342C6" w:rsidRPr="00E342C6" w:rsidSect="008B0AE9">
      <w:pgSz w:w="11906" w:h="16838"/>
      <w:pgMar w:top="1417" w:right="1701" w:bottom="107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90B"/>
    <w:multiLevelType w:val="hybridMultilevel"/>
    <w:tmpl w:val="53A8ED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30B2D"/>
    <w:multiLevelType w:val="hybridMultilevel"/>
    <w:tmpl w:val="B91291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11CBF"/>
    <w:multiLevelType w:val="hybridMultilevel"/>
    <w:tmpl w:val="0AC0CD5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8F212C"/>
    <w:multiLevelType w:val="hybridMultilevel"/>
    <w:tmpl w:val="81D8D302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8CD4035"/>
    <w:multiLevelType w:val="hybridMultilevel"/>
    <w:tmpl w:val="0512CA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08"/>
  <w:hyphenationZone w:val="425"/>
  <w:characterSpacingControl w:val="doNotCompress"/>
  <w:compat/>
  <w:rsids>
    <w:rsidRoot w:val="00E342C6"/>
    <w:rsid w:val="001E390D"/>
    <w:rsid w:val="001E7A57"/>
    <w:rsid w:val="003E51B3"/>
    <w:rsid w:val="004F3147"/>
    <w:rsid w:val="0081698C"/>
    <w:rsid w:val="008B0AE9"/>
    <w:rsid w:val="00BB5D1F"/>
    <w:rsid w:val="00C20083"/>
    <w:rsid w:val="00E342C6"/>
    <w:rsid w:val="00FA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2C6"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342C6"/>
    <w:pPr>
      <w:jc w:val="center"/>
    </w:pPr>
    <w:rPr>
      <w:rFonts w:ascii="Arial" w:hAnsi="Arial"/>
      <w:u w:val="single"/>
    </w:rPr>
  </w:style>
  <w:style w:type="character" w:styleId="Hipervnculo">
    <w:name w:val="Hyperlink"/>
    <w:semiHidden/>
    <w:unhideWhenUsed/>
    <w:rsid w:val="008B0A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-historiadelarte.blogspot.com.ar/" TargetMode="External"/><Relationship Id="rId5" Type="http://schemas.openxmlformats.org/officeDocument/2006/relationships/hyperlink" Target="http://www.historiadelarte.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LADISLAO</vt:lpstr>
    </vt:vector>
  </TitlesOfParts>
  <Company>......</Company>
  <LinksUpToDate>false</LinksUpToDate>
  <CharactersWithSpaces>4087</CharactersWithSpaces>
  <SharedDoc>false</SharedDoc>
  <HLinks>
    <vt:vector size="12" baseType="variant">
      <vt:variant>
        <vt:i4>3932283</vt:i4>
      </vt:variant>
      <vt:variant>
        <vt:i4>3</vt:i4>
      </vt:variant>
      <vt:variant>
        <vt:i4>0</vt:i4>
      </vt:variant>
      <vt:variant>
        <vt:i4>5</vt:i4>
      </vt:variant>
      <vt:variant>
        <vt:lpwstr>http://tom-historiadelarte.blogspot.com.ar/</vt:lpwstr>
      </vt:variant>
      <vt:variant>
        <vt:lpwstr/>
      </vt:variant>
      <vt:variant>
        <vt:i4>7536755</vt:i4>
      </vt:variant>
      <vt:variant>
        <vt:i4>0</vt:i4>
      </vt:variant>
      <vt:variant>
        <vt:i4>0</vt:i4>
      </vt:variant>
      <vt:variant>
        <vt:i4>5</vt:i4>
      </vt:variant>
      <vt:variant>
        <vt:lpwstr>http://www.historiadelarte.us/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LADISLAO</dc:title>
  <dc:creator>.......</dc:creator>
  <cp:lastModifiedBy>SECUNDARIA</cp:lastModifiedBy>
  <cp:revision>2</cp:revision>
  <dcterms:created xsi:type="dcterms:W3CDTF">2017-05-08T19:47:00Z</dcterms:created>
  <dcterms:modified xsi:type="dcterms:W3CDTF">2017-05-08T19:47:00Z</dcterms:modified>
</cp:coreProperties>
</file>