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E8" w:rsidRPr="00AC19E8" w:rsidRDefault="00DF1164" w:rsidP="00AC19E8">
      <w:pPr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-800100</wp:posOffset>
            </wp:positionV>
            <wp:extent cx="1206500" cy="1270000"/>
            <wp:effectExtent l="19050" t="0" r="0" b="0"/>
            <wp:wrapThrough wrapText="bothSides">
              <wp:wrapPolygon edited="0">
                <wp:start x="-341" y="0"/>
                <wp:lineTo x="-341" y="21384"/>
                <wp:lineTo x="21486" y="21384"/>
                <wp:lineTo x="21486" y="0"/>
                <wp:lineTo x="-341" y="0"/>
              </wp:wrapPolygon>
            </wp:wrapThrough>
            <wp:docPr id="4" name="Imagen 2" descr="SZNTLA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SZNTLAS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9E8" w:rsidRPr="00AC19E8" w:rsidRDefault="00AC19E8" w:rsidP="00AC19E8">
      <w:pPr>
        <w:pStyle w:val="Ttulo1"/>
        <w:rPr>
          <w:rFonts w:ascii="Monotype Corsiva" w:hAnsi="Monotype Corsiva"/>
          <w:sz w:val="28"/>
          <w:szCs w:val="28"/>
        </w:rPr>
      </w:pPr>
    </w:p>
    <w:p w:rsidR="00AC19E8" w:rsidRPr="00000B0B" w:rsidRDefault="00AC19E8" w:rsidP="00AC19E8">
      <w:pPr>
        <w:rPr>
          <w:sz w:val="28"/>
          <w:szCs w:val="28"/>
        </w:rPr>
      </w:pPr>
    </w:p>
    <w:p w:rsidR="00AC19E8" w:rsidRPr="00000B0B" w:rsidRDefault="00D327B0" w:rsidP="00AC1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00B0B">
        <w:rPr>
          <w:b/>
          <w:sz w:val="28"/>
          <w:szCs w:val="28"/>
        </w:rPr>
        <w:t>Programa Anual 2017</w:t>
      </w:r>
    </w:p>
    <w:p w:rsidR="00AC19E8" w:rsidRPr="00000B0B" w:rsidRDefault="00AC19E8" w:rsidP="00AC19E8">
      <w:pPr>
        <w:rPr>
          <w:b/>
          <w:sz w:val="28"/>
          <w:szCs w:val="28"/>
          <w:u w:val="single"/>
        </w:rPr>
      </w:pPr>
    </w:p>
    <w:p w:rsidR="00AC19E8" w:rsidRPr="00000B0B" w:rsidRDefault="00AC19E8" w:rsidP="00AC19E8">
      <w:pPr>
        <w:rPr>
          <w:b/>
          <w:sz w:val="28"/>
          <w:szCs w:val="28"/>
          <w:u w:val="single"/>
        </w:rPr>
      </w:pPr>
      <w:r w:rsidRPr="00000B0B">
        <w:rPr>
          <w:b/>
          <w:sz w:val="28"/>
          <w:szCs w:val="28"/>
          <w:u w:val="single"/>
        </w:rPr>
        <w:t>Profesor</w:t>
      </w:r>
      <w:r w:rsidR="0001276F">
        <w:rPr>
          <w:b/>
          <w:sz w:val="28"/>
          <w:szCs w:val="28"/>
          <w:u w:val="single"/>
        </w:rPr>
        <w:t>a</w:t>
      </w:r>
      <w:r w:rsidRPr="00000B0B">
        <w:rPr>
          <w:b/>
          <w:sz w:val="28"/>
          <w:szCs w:val="28"/>
          <w:u w:val="single"/>
        </w:rPr>
        <w:t>:</w:t>
      </w:r>
      <w:r w:rsidRPr="00000B0B">
        <w:rPr>
          <w:b/>
          <w:sz w:val="28"/>
          <w:szCs w:val="28"/>
        </w:rPr>
        <w:tab/>
      </w:r>
      <w:r w:rsidRPr="00000B0B">
        <w:rPr>
          <w:b/>
          <w:sz w:val="28"/>
          <w:szCs w:val="28"/>
        </w:rPr>
        <w:tab/>
      </w:r>
      <w:r w:rsidRPr="00000B0B">
        <w:rPr>
          <w:b/>
          <w:sz w:val="28"/>
          <w:szCs w:val="28"/>
        </w:rPr>
        <w:tab/>
      </w:r>
      <w:r w:rsidRPr="00000B0B">
        <w:rPr>
          <w:b/>
          <w:sz w:val="28"/>
          <w:szCs w:val="28"/>
        </w:rPr>
        <w:tab/>
      </w:r>
      <w:r w:rsidRPr="00000B0B">
        <w:rPr>
          <w:b/>
          <w:sz w:val="28"/>
          <w:szCs w:val="28"/>
          <w:u w:val="single"/>
        </w:rPr>
        <w:t>Asignatura</w:t>
      </w:r>
      <w:r w:rsidRPr="00000B0B">
        <w:rPr>
          <w:b/>
          <w:sz w:val="28"/>
          <w:szCs w:val="28"/>
        </w:rPr>
        <w:t>:</w:t>
      </w:r>
      <w:r w:rsidRPr="00000B0B">
        <w:rPr>
          <w:b/>
          <w:sz w:val="28"/>
          <w:szCs w:val="28"/>
        </w:rPr>
        <w:tab/>
      </w:r>
      <w:r w:rsidRPr="00000B0B">
        <w:rPr>
          <w:b/>
          <w:sz w:val="28"/>
          <w:szCs w:val="28"/>
        </w:rPr>
        <w:tab/>
      </w:r>
      <w:r w:rsidRPr="00000B0B">
        <w:rPr>
          <w:b/>
          <w:sz w:val="28"/>
          <w:szCs w:val="28"/>
        </w:rPr>
        <w:tab/>
      </w:r>
      <w:r w:rsidRPr="00000B0B">
        <w:rPr>
          <w:b/>
          <w:sz w:val="28"/>
          <w:szCs w:val="28"/>
        </w:rPr>
        <w:tab/>
      </w:r>
      <w:r w:rsidRPr="00000B0B">
        <w:rPr>
          <w:b/>
          <w:sz w:val="28"/>
          <w:szCs w:val="28"/>
          <w:u w:val="single"/>
        </w:rPr>
        <w:t>Curso:</w:t>
      </w:r>
    </w:p>
    <w:p w:rsidR="00AC19E8" w:rsidRPr="00000B0B" w:rsidRDefault="00AC19E8" w:rsidP="00AC19E8">
      <w:pPr>
        <w:rPr>
          <w:b/>
          <w:sz w:val="28"/>
          <w:szCs w:val="28"/>
        </w:rPr>
      </w:pPr>
      <w:r w:rsidRPr="00000B0B">
        <w:rPr>
          <w:b/>
          <w:sz w:val="28"/>
          <w:szCs w:val="28"/>
        </w:rPr>
        <w:t>Nor</w:t>
      </w:r>
      <w:r w:rsidR="00000B0B">
        <w:rPr>
          <w:b/>
          <w:sz w:val="28"/>
          <w:szCs w:val="28"/>
        </w:rPr>
        <w:t xml:space="preserve">a Guaraglia                  </w:t>
      </w:r>
      <w:r w:rsidRPr="00000B0B">
        <w:rPr>
          <w:b/>
          <w:sz w:val="28"/>
          <w:szCs w:val="28"/>
        </w:rPr>
        <w:t xml:space="preserve">     </w:t>
      </w:r>
      <w:r w:rsidR="00000B0B">
        <w:rPr>
          <w:b/>
          <w:sz w:val="28"/>
          <w:szCs w:val="28"/>
        </w:rPr>
        <w:t>B</w:t>
      </w:r>
      <w:r w:rsidRPr="00000B0B">
        <w:rPr>
          <w:b/>
          <w:sz w:val="28"/>
          <w:szCs w:val="28"/>
        </w:rPr>
        <w:t xml:space="preserve">IOLOGIA                     </w:t>
      </w:r>
      <w:r w:rsidR="00000B0B">
        <w:rPr>
          <w:b/>
          <w:sz w:val="28"/>
          <w:szCs w:val="28"/>
        </w:rPr>
        <w:t xml:space="preserve">   </w:t>
      </w:r>
      <w:r w:rsidRPr="00000B0B">
        <w:rPr>
          <w:b/>
          <w:sz w:val="28"/>
          <w:szCs w:val="28"/>
        </w:rPr>
        <w:t xml:space="preserve">      </w:t>
      </w:r>
      <w:r w:rsidR="00000B0B">
        <w:rPr>
          <w:b/>
          <w:sz w:val="28"/>
          <w:szCs w:val="28"/>
        </w:rPr>
        <w:t>3</w:t>
      </w:r>
      <w:r w:rsidRPr="00000B0B">
        <w:rPr>
          <w:b/>
          <w:sz w:val="28"/>
          <w:szCs w:val="28"/>
        </w:rPr>
        <w:t>ero. A</w:t>
      </w:r>
      <w:r w:rsidR="00DF1164">
        <w:rPr>
          <w:b/>
          <w:sz w:val="28"/>
          <w:szCs w:val="28"/>
        </w:rPr>
        <w:t xml:space="preserve"> </w:t>
      </w:r>
      <w:r w:rsidRPr="00000B0B">
        <w:rPr>
          <w:b/>
          <w:sz w:val="28"/>
          <w:szCs w:val="28"/>
        </w:rPr>
        <w:t>y</w:t>
      </w:r>
      <w:r w:rsidR="00DF1164">
        <w:rPr>
          <w:b/>
          <w:sz w:val="28"/>
          <w:szCs w:val="28"/>
        </w:rPr>
        <w:t xml:space="preserve"> </w:t>
      </w:r>
      <w:r w:rsidRPr="00000B0B">
        <w:rPr>
          <w:b/>
          <w:sz w:val="28"/>
          <w:szCs w:val="28"/>
        </w:rPr>
        <w:t>B Sec.</w:t>
      </w:r>
    </w:p>
    <w:p w:rsidR="00AC19E8" w:rsidRPr="00000B0B" w:rsidRDefault="00AC19E8" w:rsidP="00AC19E8">
      <w:pPr>
        <w:rPr>
          <w:b/>
          <w:sz w:val="28"/>
          <w:szCs w:val="28"/>
        </w:rPr>
      </w:pPr>
    </w:p>
    <w:p w:rsidR="00AC19E8" w:rsidRPr="00000B0B" w:rsidRDefault="00AC19E8" w:rsidP="00AC19E8">
      <w:pPr>
        <w:outlineLvl w:val="0"/>
        <w:rPr>
          <w:b/>
          <w:bCs/>
          <w:sz w:val="28"/>
          <w:szCs w:val="28"/>
          <w:u w:val="single"/>
          <w:lang w:val="es-ES_tradnl"/>
        </w:rPr>
      </w:pPr>
      <w:r w:rsidRPr="00000B0B">
        <w:rPr>
          <w:b/>
          <w:bCs/>
          <w:sz w:val="28"/>
          <w:szCs w:val="28"/>
          <w:u w:val="single"/>
          <w:lang w:val="es-ES_tradnl"/>
        </w:rPr>
        <w:t>Expectativas de Logro / Objetivos de Aprendizaje</w:t>
      </w:r>
    </w:p>
    <w:p w:rsidR="00AC19E8" w:rsidRPr="00000B0B" w:rsidRDefault="00AC19E8" w:rsidP="00AC19E8">
      <w:pPr>
        <w:outlineLvl w:val="0"/>
        <w:rPr>
          <w:b/>
          <w:bCs/>
          <w:sz w:val="28"/>
          <w:szCs w:val="28"/>
          <w:u w:val="single"/>
          <w:lang w:val="es-ES_tradnl"/>
        </w:rPr>
      </w:pPr>
    </w:p>
    <w:p w:rsidR="00AC19E8" w:rsidRPr="00000B0B" w:rsidRDefault="00AC19E8" w:rsidP="00AC19E8">
      <w:pPr>
        <w:outlineLvl w:val="0"/>
        <w:rPr>
          <w:b/>
          <w:bCs/>
          <w:sz w:val="28"/>
          <w:szCs w:val="28"/>
          <w:u w:val="single"/>
          <w:lang w:val="es-ES_tradnl"/>
        </w:rPr>
      </w:pPr>
      <w:r w:rsidRPr="00000B0B">
        <w:rPr>
          <w:b/>
          <w:bCs/>
          <w:sz w:val="28"/>
          <w:szCs w:val="28"/>
          <w:u w:val="single"/>
          <w:lang w:val="es-ES_tradnl"/>
        </w:rPr>
        <w:t>Que los alumnos puedan:</w:t>
      </w:r>
    </w:p>
    <w:p w:rsidR="00AC19E8" w:rsidRPr="00000B0B" w:rsidRDefault="00AC19E8" w:rsidP="00AC19E8">
      <w:pPr>
        <w:rPr>
          <w:b/>
          <w:bCs/>
          <w:sz w:val="28"/>
          <w:szCs w:val="28"/>
          <w:u w:val="single"/>
          <w:lang w:val="es-ES_tradnl"/>
        </w:rPr>
      </w:pPr>
    </w:p>
    <w:p w:rsidR="00AC19E8" w:rsidRPr="00000B0B" w:rsidRDefault="00AC19E8" w:rsidP="00AC19E8">
      <w:pPr>
        <w:numPr>
          <w:ilvl w:val="0"/>
          <w:numId w:val="1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Identificar los mecanismos de regulación y control de funciones orgánicas en referencia a cambios internos y externos.</w:t>
      </w:r>
    </w:p>
    <w:p w:rsidR="00AC19E8" w:rsidRPr="00000B0B" w:rsidRDefault="00AC19E8" w:rsidP="00AC19E8">
      <w:pPr>
        <w:rPr>
          <w:b/>
          <w:bCs/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b/>
          <w:bCs/>
          <w:sz w:val="28"/>
          <w:szCs w:val="28"/>
          <w:lang w:val="es-ES_tradnl"/>
        </w:rPr>
      </w:pPr>
    </w:p>
    <w:p w:rsidR="00AC19E8" w:rsidRPr="00000B0B" w:rsidRDefault="00AC19E8" w:rsidP="00AC19E8">
      <w:pPr>
        <w:numPr>
          <w:ilvl w:val="0"/>
          <w:numId w:val="1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Reconocer todas las estructuras del Sistema Nervioso Humano y entiendan su complejo funcionamiento en relación a la recepción de estímulos, integración de la información y elaboración de respuestas. Establecer una comparación con otros animales.</w:t>
      </w:r>
    </w:p>
    <w:p w:rsidR="00AC19E8" w:rsidRPr="00000B0B" w:rsidRDefault="00AC19E8" w:rsidP="00AC19E8">
      <w:pPr>
        <w:ind w:left="360"/>
        <w:rPr>
          <w:b/>
          <w:bCs/>
          <w:sz w:val="28"/>
          <w:szCs w:val="28"/>
          <w:lang w:val="es-ES_tradnl"/>
        </w:rPr>
      </w:pPr>
    </w:p>
    <w:p w:rsidR="00AC19E8" w:rsidRPr="00000B0B" w:rsidRDefault="00AC19E8" w:rsidP="00AC19E8">
      <w:pPr>
        <w:numPr>
          <w:ilvl w:val="0"/>
          <w:numId w:val="1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Conocer todos los órganos del Sistema Endocrino Humano e interpreten su fisiología como complemento fundamental para la regulación y el control de todas las funciones orgánicas. Establecer una comparación con otros animales.</w:t>
      </w:r>
    </w:p>
    <w:p w:rsidR="00AC19E8" w:rsidRPr="00000B0B" w:rsidRDefault="00AC19E8" w:rsidP="00AC19E8">
      <w:pPr>
        <w:rPr>
          <w:b/>
          <w:bCs/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b/>
          <w:bCs/>
          <w:sz w:val="28"/>
          <w:szCs w:val="28"/>
          <w:lang w:val="es-ES_tradnl"/>
        </w:rPr>
      </w:pPr>
    </w:p>
    <w:p w:rsidR="00AC19E8" w:rsidRPr="00000B0B" w:rsidRDefault="00AC19E8" w:rsidP="00AC19E8">
      <w:pPr>
        <w:numPr>
          <w:ilvl w:val="0"/>
          <w:numId w:val="1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Conocer las características del material hereditario. Comprender procesos biológicos, cono la replicación del ADN. Reconocer algunas de las aplicaciones prácticas del conocimiento del genoma humano.</w:t>
      </w:r>
    </w:p>
    <w:p w:rsidR="00AC19E8" w:rsidRPr="00000B0B" w:rsidRDefault="00AC19E8" w:rsidP="00AC19E8">
      <w:pPr>
        <w:rPr>
          <w:b/>
          <w:bCs/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b/>
          <w:bCs/>
          <w:sz w:val="28"/>
          <w:szCs w:val="28"/>
          <w:lang w:val="es-ES_tradnl"/>
        </w:rPr>
      </w:pPr>
    </w:p>
    <w:p w:rsidR="00AC19E8" w:rsidRPr="00000B0B" w:rsidRDefault="00AC19E8" w:rsidP="00AC19E8">
      <w:pPr>
        <w:numPr>
          <w:ilvl w:val="0"/>
          <w:numId w:val="1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Acrecentar el grado de autonomía en el estudio mediante la implementación de estrategias de aprendizaje que le permitan relacionar, comparar y jerarquizar conceptos.</w:t>
      </w:r>
    </w:p>
    <w:p w:rsidR="002D5894" w:rsidRPr="00000B0B" w:rsidRDefault="002D5894" w:rsidP="002D5894">
      <w:pPr>
        <w:ind w:left="720"/>
        <w:rPr>
          <w:b/>
          <w:bCs/>
          <w:sz w:val="28"/>
          <w:szCs w:val="28"/>
          <w:lang w:val="es-ES_tradnl"/>
        </w:rPr>
      </w:pPr>
    </w:p>
    <w:p w:rsidR="00AC19E8" w:rsidRDefault="00AC19E8" w:rsidP="00AC19E8">
      <w:pPr>
        <w:numPr>
          <w:ilvl w:val="0"/>
          <w:numId w:val="1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Ser hábiles en el uso de medios de investigación y la expresión de los conocimientos construidos.</w:t>
      </w:r>
    </w:p>
    <w:p w:rsidR="00000B0B" w:rsidRDefault="00000B0B" w:rsidP="00000B0B">
      <w:pPr>
        <w:pStyle w:val="Prrafodelista"/>
        <w:rPr>
          <w:b/>
          <w:bCs/>
          <w:sz w:val="28"/>
          <w:szCs w:val="28"/>
          <w:lang w:val="es-ES_tradnl"/>
        </w:rPr>
      </w:pPr>
    </w:p>
    <w:p w:rsidR="00000B0B" w:rsidRPr="00000B0B" w:rsidRDefault="00000B0B" w:rsidP="00000B0B">
      <w:pPr>
        <w:ind w:left="720"/>
        <w:rPr>
          <w:b/>
          <w:bCs/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b/>
          <w:bCs/>
          <w:sz w:val="28"/>
          <w:szCs w:val="28"/>
          <w:u w:val="single"/>
          <w:lang w:val="es-ES_tradnl"/>
        </w:rPr>
      </w:pPr>
      <w:r w:rsidRPr="00000B0B">
        <w:rPr>
          <w:b/>
          <w:bCs/>
          <w:sz w:val="28"/>
          <w:szCs w:val="28"/>
          <w:u w:val="single"/>
          <w:lang w:val="es-ES_tradnl"/>
        </w:rPr>
        <w:t>CONTENIDOS CONCEPTUALES:</w:t>
      </w:r>
    </w:p>
    <w:p w:rsidR="00AC19E8" w:rsidRPr="00000B0B" w:rsidRDefault="00AC19E8" w:rsidP="00AC19E8">
      <w:pPr>
        <w:rPr>
          <w:b/>
          <w:bCs/>
          <w:sz w:val="28"/>
          <w:szCs w:val="28"/>
          <w:u w:val="single"/>
          <w:lang w:val="es-ES_tradnl"/>
        </w:rPr>
      </w:pPr>
    </w:p>
    <w:p w:rsidR="00AC19E8" w:rsidRPr="00000B0B" w:rsidRDefault="00AC19E8" w:rsidP="00AC19E8">
      <w:pPr>
        <w:rPr>
          <w:b/>
          <w:bCs/>
          <w:sz w:val="28"/>
          <w:szCs w:val="28"/>
          <w:u w:val="single"/>
          <w:lang w:val="es-ES_tradnl"/>
        </w:rPr>
      </w:pPr>
    </w:p>
    <w:p w:rsidR="00AC19E8" w:rsidRPr="00000B0B" w:rsidRDefault="00AC19E8" w:rsidP="00AC19E8">
      <w:pPr>
        <w:rPr>
          <w:b/>
          <w:bCs/>
          <w:sz w:val="28"/>
          <w:szCs w:val="28"/>
          <w:u w:val="single"/>
          <w:lang w:val="es-ES_tradnl"/>
        </w:rPr>
      </w:pPr>
    </w:p>
    <w:p w:rsidR="00AC19E8" w:rsidRPr="00000B0B" w:rsidRDefault="00AC19E8" w:rsidP="00AC19E8">
      <w:pPr>
        <w:rPr>
          <w:b/>
          <w:bCs/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b/>
          <w:bCs/>
          <w:sz w:val="28"/>
          <w:szCs w:val="28"/>
          <w:u w:val="single"/>
          <w:lang w:val="es-ES_tradnl"/>
        </w:rPr>
      </w:pPr>
      <w:r w:rsidRPr="00000B0B">
        <w:rPr>
          <w:b/>
          <w:bCs/>
          <w:sz w:val="28"/>
          <w:szCs w:val="28"/>
          <w:u w:val="single"/>
          <w:lang w:val="es-ES_tradnl"/>
        </w:rPr>
        <w:t xml:space="preserve">BLOQUE 1: SISTEMAS DE CONTROL </w:t>
      </w:r>
    </w:p>
    <w:p w:rsidR="00AC19E8" w:rsidRPr="00000B0B" w:rsidRDefault="00AC19E8" w:rsidP="00AC19E8">
      <w:pPr>
        <w:rPr>
          <w:b/>
          <w:bCs/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Sistemas de control biológicos: los animales y los receptores sensoriales. Integración y control de la información. Los mensajeros químicos. El sistema nervioso: órganos y fisiología. Diferentes modelos de sistema nervioso. Las células nerviosas. Generación y conducción del impulso nervioso. Comunicación neuronal: sinapsis, clasificación.</w:t>
      </w:r>
    </w:p>
    <w:p w:rsidR="00AC19E8" w:rsidRPr="00000B0B" w:rsidRDefault="00AC19E8" w:rsidP="00AC19E8">
      <w:pPr>
        <w:rPr>
          <w:b/>
          <w:bCs/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b/>
          <w:bCs/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b/>
          <w:bCs/>
          <w:sz w:val="28"/>
          <w:szCs w:val="28"/>
          <w:u w:val="single"/>
          <w:lang w:val="es-ES_tradnl"/>
        </w:rPr>
      </w:pPr>
      <w:r w:rsidRPr="00000B0B">
        <w:rPr>
          <w:b/>
          <w:bCs/>
          <w:sz w:val="28"/>
          <w:szCs w:val="28"/>
          <w:u w:val="single"/>
          <w:lang w:val="es-ES_tradnl"/>
        </w:rPr>
        <w:t xml:space="preserve">BLOQUE 2: SISTEMAS DE CONTROL </w:t>
      </w:r>
    </w:p>
    <w:p w:rsidR="00AC19E8" w:rsidRPr="00000B0B" w:rsidRDefault="00AC19E8" w:rsidP="00AC19E8">
      <w:pPr>
        <w:rPr>
          <w:b/>
          <w:bCs/>
          <w:sz w:val="28"/>
          <w:szCs w:val="28"/>
          <w:lang w:val="es-ES_tradnl"/>
        </w:rPr>
      </w:pPr>
    </w:p>
    <w:p w:rsidR="00AC19E8" w:rsidRPr="00000B0B" w:rsidRDefault="00000B0B" w:rsidP="00AC19E8">
      <w:pPr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El sistema endó</w:t>
      </w:r>
      <w:r w:rsidR="00AC19E8" w:rsidRPr="00000B0B">
        <w:rPr>
          <w:b/>
          <w:bCs/>
          <w:sz w:val="28"/>
          <w:szCs w:val="28"/>
          <w:lang w:val="es-ES_tradnl"/>
        </w:rPr>
        <w:t>crino</w:t>
      </w:r>
      <w:r>
        <w:rPr>
          <w:b/>
          <w:bCs/>
          <w:sz w:val="28"/>
          <w:szCs w:val="28"/>
          <w:lang w:val="es-ES_tradnl"/>
        </w:rPr>
        <w:t>. Equilibrio. Las glándulas endó</w:t>
      </w:r>
      <w:r w:rsidR="00AC19E8" w:rsidRPr="00000B0B">
        <w:rPr>
          <w:b/>
          <w:bCs/>
          <w:sz w:val="28"/>
          <w:szCs w:val="28"/>
          <w:lang w:val="es-ES_tradnl"/>
        </w:rPr>
        <w:t>crinas. Producción hormonal y su función. Las hormonas y la homeostasis: control de la glucemia. Las hormonas y el comportamiento: la respuesta al estrés. La acci</w:t>
      </w:r>
      <w:r>
        <w:rPr>
          <w:b/>
          <w:bCs/>
          <w:sz w:val="28"/>
          <w:szCs w:val="28"/>
          <w:lang w:val="es-ES_tradnl"/>
        </w:rPr>
        <w:t>ón conjunta de los sistemas endó</w:t>
      </w:r>
      <w:r w:rsidR="00AC19E8" w:rsidRPr="00000B0B">
        <w:rPr>
          <w:b/>
          <w:bCs/>
          <w:sz w:val="28"/>
          <w:szCs w:val="28"/>
          <w:lang w:val="es-ES_tradnl"/>
        </w:rPr>
        <w:t>crino y nervioso.</w:t>
      </w:r>
      <w:r>
        <w:rPr>
          <w:b/>
          <w:bCs/>
          <w:sz w:val="28"/>
          <w:szCs w:val="28"/>
          <w:lang w:val="es-ES_tradnl"/>
        </w:rPr>
        <w:t xml:space="preserve"> Patologías asociadas a las disfunciones endócrinas.</w:t>
      </w:r>
    </w:p>
    <w:p w:rsidR="00AC19E8" w:rsidRPr="00000B0B" w:rsidRDefault="00AC19E8" w:rsidP="00AC19E8">
      <w:pPr>
        <w:rPr>
          <w:b/>
          <w:bCs/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b/>
          <w:bCs/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b/>
          <w:bCs/>
          <w:sz w:val="28"/>
          <w:szCs w:val="28"/>
          <w:u w:val="single"/>
          <w:lang w:val="es-ES_tradnl"/>
        </w:rPr>
      </w:pPr>
      <w:r w:rsidRPr="00000B0B">
        <w:rPr>
          <w:b/>
          <w:bCs/>
          <w:sz w:val="28"/>
          <w:szCs w:val="28"/>
          <w:u w:val="single"/>
          <w:lang w:val="es-ES_tradnl"/>
        </w:rPr>
        <w:t>BLOQUE 3: LA INFORMACION GENETICA Y SU EXPRESION</w:t>
      </w:r>
    </w:p>
    <w:p w:rsidR="00AC19E8" w:rsidRPr="00000B0B" w:rsidRDefault="00AC19E8" w:rsidP="00AC19E8">
      <w:pPr>
        <w:rPr>
          <w:b/>
          <w:bCs/>
          <w:sz w:val="28"/>
          <w:szCs w:val="28"/>
          <w:u w:val="single"/>
          <w:lang w:val="es-ES_tradnl"/>
        </w:rPr>
      </w:pPr>
    </w:p>
    <w:p w:rsidR="00AC19E8" w:rsidRPr="00000B0B" w:rsidRDefault="00000B0B" w:rsidP="00AC19E8">
      <w:pPr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El factor transformante: el ADN – Historia y descubrimiento. El ADN asociado a Histonas</w:t>
      </w:r>
      <w:r w:rsidR="00AC19E8" w:rsidRPr="00000B0B">
        <w:rPr>
          <w:b/>
          <w:bCs/>
          <w:sz w:val="28"/>
          <w:szCs w:val="28"/>
          <w:lang w:val="es-ES_tradnl"/>
        </w:rPr>
        <w:t>. Genes</w:t>
      </w:r>
      <w:r>
        <w:rPr>
          <w:b/>
          <w:bCs/>
          <w:sz w:val="28"/>
          <w:szCs w:val="28"/>
          <w:lang w:val="es-ES_tradnl"/>
        </w:rPr>
        <w:t>, cromosomas y herencia.</w:t>
      </w:r>
      <w:r w:rsidR="00AC19E8" w:rsidRPr="00000B0B">
        <w:rPr>
          <w:b/>
          <w:bCs/>
          <w:sz w:val="28"/>
          <w:szCs w:val="28"/>
          <w:lang w:val="es-ES_tradnl"/>
        </w:rPr>
        <w:t xml:space="preserve"> </w:t>
      </w:r>
      <w:r>
        <w:rPr>
          <w:b/>
          <w:bCs/>
          <w:sz w:val="28"/>
          <w:szCs w:val="28"/>
          <w:lang w:val="es-ES_tradnl"/>
        </w:rPr>
        <w:t>E</w:t>
      </w:r>
      <w:r w:rsidR="00AC19E8" w:rsidRPr="00000B0B">
        <w:rPr>
          <w:b/>
          <w:bCs/>
          <w:sz w:val="28"/>
          <w:szCs w:val="28"/>
          <w:lang w:val="es-ES_tradnl"/>
        </w:rPr>
        <w:t>l A</w:t>
      </w:r>
      <w:r>
        <w:rPr>
          <w:b/>
          <w:bCs/>
          <w:sz w:val="28"/>
          <w:szCs w:val="28"/>
          <w:lang w:val="es-ES_tradnl"/>
        </w:rPr>
        <w:t xml:space="preserve">RN. </w:t>
      </w:r>
      <w:r w:rsidR="00AC19E8" w:rsidRPr="00000B0B">
        <w:rPr>
          <w:b/>
          <w:bCs/>
          <w:sz w:val="28"/>
          <w:szCs w:val="28"/>
          <w:lang w:val="es-ES_tradnl"/>
        </w:rPr>
        <w:t xml:space="preserve"> Las mutaciones. Fenotipo y genotipo. Genoma humano. Cromosoma. Determinación del número cromosómico en las especies.</w:t>
      </w:r>
    </w:p>
    <w:p w:rsidR="00AC19E8" w:rsidRPr="00000B0B" w:rsidRDefault="00AC19E8" w:rsidP="00AC19E8">
      <w:pPr>
        <w:rPr>
          <w:b/>
          <w:bCs/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b/>
          <w:bCs/>
          <w:sz w:val="28"/>
          <w:szCs w:val="28"/>
          <w:lang w:val="es-ES_tradnl"/>
        </w:rPr>
      </w:pPr>
    </w:p>
    <w:p w:rsidR="002D5894" w:rsidRPr="00000B0B" w:rsidRDefault="002D5894" w:rsidP="00AC19E8">
      <w:pPr>
        <w:rPr>
          <w:b/>
          <w:bCs/>
          <w:sz w:val="28"/>
          <w:szCs w:val="28"/>
          <w:lang w:val="es-ES_tradnl"/>
        </w:rPr>
      </w:pPr>
    </w:p>
    <w:p w:rsidR="002D5894" w:rsidRPr="00000B0B" w:rsidRDefault="002D5894" w:rsidP="00AC19E8">
      <w:pPr>
        <w:rPr>
          <w:b/>
          <w:bCs/>
          <w:sz w:val="28"/>
          <w:szCs w:val="28"/>
          <w:lang w:val="es-ES_tradnl"/>
        </w:rPr>
      </w:pPr>
    </w:p>
    <w:p w:rsidR="002D5894" w:rsidRPr="00000B0B" w:rsidRDefault="002D5894" w:rsidP="00AC19E8">
      <w:pPr>
        <w:rPr>
          <w:b/>
          <w:bCs/>
          <w:sz w:val="28"/>
          <w:szCs w:val="28"/>
          <w:lang w:val="es-ES_tradnl"/>
        </w:rPr>
      </w:pPr>
    </w:p>
    <w:p w:rsidR="002D5894" w:rsidRPr="00000B0B" w:rsidRDefault="002D5894" w:rsidP="00AC19E8">
      <w:pPr>
        <w:rPr>
          <w:b/>
          <w:bCs/>
          <w:sz w:val="28"/>
          <w:szCs w:val="28"/>
          <w:lang w:val="es-ES_tradnl"/>
        </w:rPr>
      </w:pPr>
    </w:p>
    <w:p w:rsidR="002D5894" w:rsidRPr="00000B0B" w:rsidRDefault="002D5894" w:rsidP="00AC19E8">
      <w:pPr>
        <w:rPr>
          <w:b/>
          <w:bCs/>
          <w:sz w:val="28"/>
          <w:szCs w:val="28"/>
          <w:lang w:val="es-ES_tradnl"/>
        </w:rPr>
      </w:pPr>
    </w:p>
    <w:p w:rsidR="002D5894" w:rsidRPr="00000B0B" w:rsidRDefault="002D5894" w:rsidP="00AC19E8">
      <w:pPr>
        <w:rPr>
          <w:b/>
          <w:bCs/>
          <w:sz w:val="28"/>
          <w:szCs w:val="28"/>
          <w:lang w:val="es-ES_tradnl"/>
        </w:rPr>
      </w:pPr>
    </w:p>
    <w:p w:rsidR="002D5894" w:rsidRPr="00000B0B" w:rsidRDefault="002D5894" w:rsidP="00AC19E8">
      <w:pPr>
        <w:rPr>
          <w:b/>
          <w:bCs/>
          <w:sz w:val="28"/>
          <w:szCs w:val="28"/>
          <w:lang w:val="es-ES_tradnl"/>
        </w:rPr>
      </w:pPr>
    </w:p>
    <w:p w:rsidR="002D5894" w:rsidRPr="00000B0B" w:rsidRDefault="002D5894" w:rsidP="00AC19E8">
      <w:pPr>
        <w:rPr>
          <w:b/>
          <w:bCs/>
          <w:sz w:val="28"/>
          <w:szCs w:val="28"/>
          <w:lang w:val="es-ES_tradnl"/>
        </w:rPr>
      </w:pPr>
    </w:p>
    <w:p w:rsidR="002D5894" w:rsidRPr="00000B0B" w:rsidRDefault="002D5894" w:rsidP="00AC19E8">
      <w:pPr>
        <w:rPr>
          <w:b/>
          <w:bCs/>
          <w:sz w:val="28"/>
          <w:szCs w:val="28"/>
          <w:lang w:val="es-ES_tradnl"/>
        </w:rPr>
      </w:pPr>
    </w:p>
    <w:p w:rsidR="002D5894" w:rsidRPr="00000B0B" w:rsidRDefault="002D5894" w:rsidP="00AC19E8">
      <w:pPr>
        <w:rPr>
          <w:b/>
          <w:bCs/>
          <w:sz w:val="28"/>
          <w:szCs w:val="28"/>
          <w:lang w:val="es-ES_tradnl"/>
        </w:rPr>
      </w:pPr>
    </w:p>
    <w:p w:rsidR="002D5894" w:rsidRPr="00000B0B" w:rsidRDefault="002D5894" w:rsidP="00AC19E8">
      <w:pPr>
        <w:rPr>
          <w:b/>
          <w:bCs/>
          <w:sz w:val="28"/>
          <w:szCs w:val="28"/>
          <w:lang w:val="es-ES_tradnl"/>
        </w:rPr>
      </w:pPr>
    </w:p>
    <w:p w:rsidR="00AC19E8" w:rsidRPr="00000B0B" w:rsidRDefault="00AC19E8" w:rsidP="00AC19E8">
      <w:pPr>
        <w:outlineLvl w:val="0"/>
        <w:rPr>
          <w:b/>
          <w:bCs/>
          <w:sz w:val="28"/>
          <w:szCs w:val="28"/>
          <w:u w:val="single"/>
          <w:lang w:val="es-ES_tradnl"/>
        </w:rPr>
      </w:pPr>
      <w:r w:rsidRPr="00000B0B">
        <w:rPr>
          <w:b/>
          <w:bCs/>
          <w:sz w:val="28"/>
          <w:szCs w:val="28"/>
          <w:u w:val="single"/>
          <w:lang w:val="es-ES_tradnl"/>
        </w:rPr>
        <w:t>Criterios y Metodología de Evaluación:</w:t>
      </w:r>
    </w:p>
    <w:p w:rsidR="00AC19E8" w:rsidRPr="00000B0B" w:rsidRDefault="00AC19E8" w:rsidP="00AC19E8">
      <w:pPr>
        <w:rPr>
          <w:b/>
          <w:bCs/>
          <w:sz w:val="28"/>
          <w:szCs w:val="28"/>
          <w:u w:val="single"/>
          <w:lang w:val="es-ES_tradnl"/>
        </w:rPr>
      </w:pPr>
    </w:p>
    <w:p w:rsidR="00AC19E8" w:rsidRPr="00000B0B" w:rsidRDefault="00AC19E8" w:rsidP="00AC19E8">
      <w:pPr>
        <w:numPr>
          <w:ilvl w:val="0"/>
          <w:numId w:val="2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Pruebas de respuesta múltiple, objetivas y semiobjetivas.</w:t>
      </w:r>
    </w:p>
    <w:p w:rsidR="00AC19E8" w:rsidRPr="00000B0B" w:rsidRDefault="00AC19E8" w:rsidP="00AC19E8">
      <w:pPr>
        <w:numPr>
          <w:ilvl w:val="0"/>
          <w:numId w:val="2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Exámenes orales.</w:t>
      </w:r>
    </w:p>
    <w:p w:rsidR="00AC19E8" w:rsidRPr="00000B0B" w:rsidRDefault="00AC19E8" w:rsidP="00AC19E8">
      <w:pPr>
        <w:numPr>
          <w:ilvl w:val="0"/>
          <w:numId w:val="2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Aprobación de trabajos prácticos.</w:t>
      </w:r>
    </w:p>
    <w:p w:rsidR="00AC19E8" w:rsidRPr="00000B0B" w:rsidRDefault="00AC19E8" w:rsidP="00AC19E8">
      <w:pPr>
        <w:numPr>
          <w:ilvl w:val="0"/>
          <w:numId w:val="2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Utilización de técnicas de estudio y vocabulario especifico.</w:t>
      </w:r>
    </w:p>
    <w:p w:rsidR="00AC19E8" w:rsidRPr="00000B0B" w:rsidRDefault="00AC19E8" w:rsidP="00AC19E8">
      <w:pPr>
        <w:numPr>
          <w:ilvl w:val="0"/>
          <w:numId w:val="2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Observación directa, participación, habilidad y destrezas en los diferentes trabajos</w:t>
      </w:r>
    </w:p>
    <w:p w:rsidR="00AC19E8" w:rsidRPr="00000B0B" w:rsidRDefault="00AC19E8" w:rsidP="00AC19E8">
      <w:pPr>
        <w:numPr>
          <w:ilvl w:val="0"/>
          <w:numId w:val="2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Actitudes personales.</w:t>
      </w:r>
    </w:p>
    <w:p w:rsidR="00AC19E8" w:rsidRPr="00000B0B" w:rsidRDefault="00AC19E8" w:rsidP="00AC19E8">
      <w:pPr>
        <w:numPr>
          <w:ilvl w:val="0"/>
          <w:numId w:val="2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Uso adecuado de las estrategias de aprendizaje planteadas.</w:t>
      </w:r>
    </w:p>
    <w:p w:rsidR="00AC19E8" w:rsidRPr="00000B0B" w:rsidRDefault="00AC19E8" w:rsidP="00AC19E8">
      <w:pPr>
        <w:numPr>
          <w:ilvl w:val="0"/>
          <w:numId w:val="2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Entrega puntual de los distintos trabajos solicitados.</w:t>
      </w:r>
    </w:p>
    <w:p w:rsidR="00AC19E8" w:rsidRPr="00000B0B" w:rsidRDefault="00AC19E8" w:rsidP="00AC19E8">
      <w:pPr>
        <w:numPr>
          <w:ilvl w:val="0"/>
          <w:numId w:val="2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Utilización de tecnología.</w:t>
      </w:r>
    </w:p>
    <w:p w:rsidR="00AC19E8" w:rsidRPr="00000B0B" w:rsidRDefault="00AC19E8" w:rsidP="00AC19E8">
      <w:pPr>
        <w:numPr>
          <w:ilvl w:val="0"/>
          <w:numId w:val="2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Desarrollo de habilidades para la resolución de problemas.</w:t>
      </w:r>
    </w:p>
    <w:p w:rsidR="00AC19E8" w:rsidRPr="00000B0B" w:rsidRDefault="00AC19E8" w:rsidP="00AC19E8">
      <w:pPr>
        <w:numPr>
          <w:ilvl w:val="0"/>
          <w:numId w:val="2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Presentación periódica de la carpeta de clase</w:t>
      </w:r>
    </w:p>
    <w:p w:rsidR="00AC19E8" w:rsidRPr="00000B0B" w:rsidRDefault="00AC19E8" w:rsidP="00AC19E8">
      <w:pPr>
        <w:rPr>
          <w:b/>
          <w:bCs/>
          <w:sz w:val="28"/>
          <w:szCs w:val="28"/>
          <w:u w:val="single"/>
          <w:lang w:val="es-ES_tradnl"/>
        </w:rPr>
      </w:pPr>
    </w:p>
    <w:p w:rsidR="00AC19E8" w:rsidRPr="00000B0B" w:rsidRDefault="00AC19E8" w:rsidP="00AC19E8">
      <w:pPr>
        <w:rPr>
          <w:b/>
          <w:bCs/>
          <w:sz w:val="28"/>
          <w:szCs w:val="28"/>
          <w:u w:val="single"/>
          <w:lang w:val="es-ES_tradnl"/>
        </w:rPr>
      </w:pPr>
    </w:p>
    <w:p w:rsidR="00AC19E8" w:rsidRPr="00000B0B" w:rsidRDefault="00AC19E8" w:rsidP="00AC19E8">
      <w:pPr>
        <w:rPr>
          <w:b/>
          <w:bCs/>
          <w:sz w:val="28"/>
          <w:szCs w:val="28"/>
          <w:u w:val="single"/>
          <w:lang w:val="es-ES_tradnl"/>
        </w:rPr>
      </w:pPr>
    </w:p>
    <w:p w:rsidR="00AC19E8" w:rsidRPr="00000B0B" w:rsidRDefault="00AC19E8" w:rsidP="00AC19E8">
      <w:pPr>
        <w:rPr>
          <w:b/>
          <w:bCs/>
          <w:sz w:val="28"/>
          <w:szCs w:val="28"/>
          <w:u w:val="single"/>
          <w:lang w:val="es-ES_tradnl"/>
        </w:rPr>
      </w:pPr>
    </w:p>
    <w:p w:rsidR="00AC19E8" w:rsidRPr="00000B0B" w:rsidRDefault="00AC19E8" w:rsidP="00AC19E8">
      <w:pPr>
        <w:outlineLvl w:val="0"/>
        <w:rPr>
          <w:b/>
          <w:bCs/>
          <w:sz w:val="28"/>
          <w:szCs w:val="28"/>
          <w:u w:val="single"/>
          <w:lang w:val="es-ES_tradnl"/>
        </w:rPr>
      </w:pPr>
      <w:r w:rsidRPr="00000B0B">
        <w:rPr>
          <w:b/>
          <w:bCs/>
          <w:sz w:val="28"/>
          <w:szCs w:val="28"/>
          <w:u w:val="single"/>
          <w:lang w:val="es-ES_tradnl"/>
        </w:rPr>
        <w:t>Bibliografía:</w:t>
      </w:r>
    </w:p>
    <w:p w:rsidR="00AC19E8" w:rsidRPr="00000B0B" w:rsidRDefault="00AC19E8" w:rsidP="00AC19E8">
      <w:pPr>
        <w:rPr>
          <w:b/>
          <w:bCs/>
          <w:sz w:val="28"/>
          <w:szCs w:val="28"/>
          <w:lang w:val="es-ES_tradnl"/>
        </w:rPr>
      </w:pPr>
    </w:p>
    <w:p w:rsidR="00AC19E8" w:rsidRPr="00000B0B" w:rsidRDefault="00AC19E8" w:rsidP="00AC19E8">
      <w:pPr>
        <w:numPr>
          <w:ilvl w:val="0"/>
          <w:numId w:val="3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 xml:space="preserve">BIOLOGIA 3ro. </w:t>
      </w:r>
      <w:r w:rsidR="0001276F">
        <w:rPr>
          <w:b/>
          <w:bCs/>
          <w:sz w:val="28"/>
          <w:szCs w:val="28"/>
          <w:lang w:val="es-ES_tradnl"/>
        </w:rPr>
        <w:t>– Serie ACTIVADOS – Editorial Puerto de Palos</w:t>
      </w:r>
    </w:p>
    <w:p w:rsidR="00AC19E8" w:rsidRPr="00000B0B" w:rsidRDefault="00AC19E8" w:rsidP="00AC19E8">
      <w:pPr>
        <w:numPr>
          <w:ilvl w:val="0"/>
          <w:numId w:val="3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Artículos de divulgación científica.</w:t>
      </w:r>
    </w:p>
    <w:p w:rsidR="00AC19E8" w:rsidRPr="00000B0B" w:rsidRDefault="00AC19E8" w:rsidP="00AC19E8">
      <w:pPr>
        <w:numPr>
          <w:ilvl w:val="0"/>
          <w:numId w:val="3"/>
        </w:numPr>
        <w:rPr>
          <w:b/>
          <w:bCs/>
          <w:sz w:val="28"/>
          <w:szCs w:val="28"/>
          <w:lang w:val="es-ES_tradnl"/>
        </w:rPr>
      </w:pPr>
      <w:r w:rsidRPr="00000B0B">
        <w:rPr>
          <w:b/>
          <w:bCs/>
          <w:sz w:val="28"/>
          <w:szCs w:val="28"/>
          <w:lang w:val="es-ES_tradnl"/>
        </w:rPr>
        <w:t>Apuntes proporcionados por la docente.</w:t>
      </w:r>
    </w:p>
    <w:p w:rsidR="00AC19E8" w:rsidRPr="00000B0B" w:rsidRDefault="00AC19E8" w:rsidP="00AC19E8">
      <w:pPr>
        <w:rPr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sz w:val="28"/>
          <w:szCs w:val="28"/>
          <w:lang w:val="es-ES_tradnl"/>
        </w:rPr>
      </w:pPr>
    </w:p>
    <w:p w:rsidR="002D5894" w:rsidRPr="00000B0B" w:rsidRDefault="002D5894" w:rsidP="00AC19E8">
      <w:pPr>
        <w:rPr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b/>
          <w:sz w:val="28"/>
          <w:szCs w:val="28"/>
        </w:rPr>
      </w:pPr>
    </w:p>
    <w:p w:rsidR="00AC19E8" w:rsidRPr="00000B0B" w:rsidRDefault="00AC19E8" w:rsidP="00AC19E8">
      <w:pPr>
        <w:rPr>
          <w:b/>
          <w:sz w:val="28"/>
          <w:szCs w:val="28"/>
          <w:u w:val="single"/>
        </w:rPr>
      </w:pPr>
      <w:r w:rsidRPr="00000B0B">
        <w:rPr>
          <w:b/>
          <w:sz w:val="28"/>
          <w:szCs w:val="28"/>
          <w:u w:val="single"/>
        </w:rPr>
        <w:t>IMPORTANTE:</w:t>
      </w:r>
    </w:p>
    <w:p w:rsidR="00AC19E8" w:rsidRPr="00000B0B" w:rsidRDefault="00AC19E8" w:rsidP="00AC19E8">
      <w:pPr>
        <w:rPr>
          <w:b/>
          <w:sz w:val="28"/>
          <w:szCs w:val="28"/>
          <w:u w:val="single"/>
        </w:rPr>
      </w:pPr>
    </w:p>
    <w:p w:rsidR="00AC19E8" w:rsidRPr="00000B0B" w:rsidRDefault="00AC19E8" w:rsidP="00AC19E8">
      <w:pPr>
        <w:rPr>
          <w:b/>
          <w:sz w:val="28"/>
          <w:szCs w:val="28"/>
        </w:rPr>
      </w:pPr>
      <w:r w:rsidRPr="00000B0B">
        <w:rPr>
          <w:b/>
          <w:sz w:val="28"/>
          <w:szCs w:val="28"/>
        </w:rPr>
        <w:t>Es imprescindible la confección de la carpeta de clase a lo largo del año, la misma es tenida en cuenta para armar la nota de desempeño de cada trimestre.</w:t>
      </w:r>
    </w:p>
    <w:p w:rsidR="00AC19E8" w:rsidRPr="00000B0B" w:rsidRDefault="00AC19E8" w:rsidP="00AC19E8">
      <w:pPr>
        <w:rPr>
          <w:b/>
          <w:sz w:val="28"/>
          <w:szCs w:val="28"/>
        </w:rPr>
      </w:pPr>
      <w:r w:rsidRPr="00000B0B">
        <w:rPr>
          <w:b/>
          <w:sz w:val="28"/>
          <w:szCs w:val="28"/>
        </w:rPr>
        <w:t>En el caso que el alumno debiera rendir la materia en mesas examinadoras, deberá presentarla como requisito indispensable.</w:t>
      </w:r>
    </w:p>
    <w:p w:rsidR="00AC19E8" w:rsidRPr="00000B0B" w:rsidRDefault="00AC19E8" w:rsidP="00AC19E8">
      <w:pPr>
        <w:rPr>
          <w:sz w:val="28"/>
          <w:szCs w:val="28"/>
        </w:rPr>
      </w:pPr>
    </w:p>
    <w:p w:rsidR="00AC19E8" w:rsidRPr="00000B0B" w:rsidRDefault="00AC19E8" w:rsidP="00AC19E8">
      <w:pPr>
        <w:rPr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sz w:val="28"/>
          <w:szCs w:val="28"/>
          <w:lang w:val="es-ES_tradnl"/>
        </w:rPr>
      </w:pPr>
    </w:p>
    <w:p w:rsidR="00AC19E8" w:rsidRPr="00000B0B" w:rsidRDefault="00AC19E8" w:rsidP="00AC19E8">
      <w:pPr>
        <w:rPr>
          <w:lang w:val="es-ES_tradnl"/>
        </w:rPr>
      </w:pPr>
    </w:p>
    <w:p w:rsidR="00AC19E8" w:rsidRPr="00000B0B" w:rsidRDefault="00AC19E8" w:rsidP="00AC19E8">
      <w:pPr>
        <w:rPr>
          <w:b/>
          <w:bCs/>
          <w:lang w:val="es-ES_tradnl"/>
        </w:rPr>
      </w:pPr>
    </w:p>
    <w:sectPr w:rsidR="00AC19E8" w:rsidRPr="00000B0B" w:rsidSect="00FC0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732"/>
    <w:multiLevelType w:val="hybridMultilevel"/>
    <w:tmpl w:val="03227F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30161"/>
    <w:multiLevelType w:val="hybridMultilevel"/>
    <w:tmpl w:val="4E48A4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F0C17"/>
    <w:multiLevelType w:val="hybridMultilevel"/>
    <w:tmpl w:val="EACE7F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AC19E8"/>
    <w:rsid w:val="00000B0B"/>
    <w:rsid w:val="0001276F"/>
    <w:rsid w:val="002D5894"/>
    <w:rsid w:val="00AC19E8"/>
    <w:rsid w:val="00BC28FF"/>
    <w:rsid w:val="00D327B0"/>
    <w:rsid w:val="00DF1164"/>
    <w:rsid w:val="00FC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C19E8"/>
    <w:pPr>
      <w:keepNext/>
      <w:outlineLvl w:val="0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C19E8"/>
    <w:rPr>
      <w:rFonts w:ascii="Times New Roman" w:eastAsia="Times New Roman" w:hAnsi="Times New Roman" w:cs="Times New Roman"/>
      <w:b/>
      <w:bCs/>
      <w:sz w:val="4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0B0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SECUNDARIA</cp:lastModifiedBy>
  <cp:revision>2</cp:revision>
  <dcterms:created xsi:type="dcterms:W3CDTF">2017-04-27T14:48:00Z</dcterms:created>
  <dcterms:modified xsi:type="dcterms:W3CDTF">2017-04-27T14:48:00Z</dcterms:modified>
</cp:coreProperties>
</file>