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32" w:rsidRDefault="00816D32" w:rsidP="00816D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MATEMÁTICA 1º AÑO-EDUCACIÓN SECUNDARIA </w:t>
      </w:r>
    </w:p>
    <w:p w:rsidR="00816D32" w:rsidRDefault="00816D32" w:rsidP="00816D32">
      <w:pPr>
        <w:jc w:val="center"/>
        <w:rPr>
          <w:b/>
          <w:sz w:val="28"/>
          <w:szCs w:val="28"/>
          <w:u w:val="single"/>
        </w:rPr>
      </w:pPr>
    </w:p>
    <w:p w:rsidR="00816D32" w:rsidRDefault="00816D32" w:rsidP="00816D32">
      <w:pPr>
        <w:jc w:val="center"/>
        <w:rPr>
          <w:b/>
          <w:sz w:val="28"/>
          <w:szCs w:val="28"/>
          <w:u w:val="single"/>
        </w:rPr>
      </w:pPr>
    </w:p>
    <w:p w:rsidR="00816D32" w:rsidRDefault="001E4C2E" w:rsidP="00816D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816D32" w:rsidRDefault="00816D32" w:rsidP="00816D32">
      <w:pPr>
        <w:rPr>
          <w:b/>
          <w:sz w:val="28"/>
          <w:szCs w:val="28"/>
          <w:u w:val="single"/>
        </w:rPr>
      </w:pPr>
    </w:p>
    <w:p w:rsidR="00816D32" w:rsidRDefault="00816D32" w:rsidP="00816D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DIAGNÓSTICO:</w:t>
      </w:r>
    </w:p>
    <w:p w:rsidR="00816D32" w:rsidRPr="004042EB" w:rsidRDefault="00816D32" w:rsidP="00816D32">
      <w:pPr>
        <w:rPr>
          <w:sz w:val="28"/>
          <w:szCs w:val="28"/>
        </w:rPr>
      </w:pPr>
      <w:r w:rsidRPr="004042EB">
        <w:rPr>
          <w:sz w:val="28"/>
          <w:szCs w:val="28"/>
        </w:rPr>
        <w:t>Operaciones</w:t>
      </w:r>
      <w:r>
        <w:rPr>
          <w:sz w:val="28"/>
          <w:szCs w:val="28"/>
        </w:rPr>
        <w:t>: Suma, resta, multiplicación y división. Expresiones decimales. Revisión de las unidades. Composición y descomposición. Lectura y escritura de números. Concepto de medida. Segmento, recta y semirrecta. Concepto de proporcionalidad</w:t>
      </w:r>
    </w:p>
    <w:p w:rsidR="00816D32" w:rsidRDefault="00816D32" w:rsidP="00816D32">
      <w:pPr>
        <w:rPr>
          <w:b/>
          <w:sz w:val="28"/>
          <w:szCs w:val="28"/>
          <w:u w:val="single"/>
        </w:rPr>
      </w:pPr>
    </w:p>
    <w:p w:rsidR="00816D32" w:rsidRDefault="00816D32" w:rsidP="00816D32">
      <w:pPr>
        <w:rPr>
          <w:b/>
          <w:sz w:val="28"/>
          <w:szCs w:val="28"/>
          <w:u w:val="single"/>
        </w:rPr>
      </w:pPr>
    </w:p>
    <w:p w:rsidR="00816D32" w:rsidRDefault="00816D32" w:rsidP="00816D3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 w:rsidRPr="00301113">
        <w:rPr>
          <w:b/>
          <w:sz w:val="28"/>
          <w:szCs w:val="28"/>
        </w:rPr>
        <w:t xml:space="preserve"> NÚMEROS</w:t>
      </w:r>
      <w:r>
        <w:rPr>
          <w:b/>
          <w:sz w:val="28"/>
          <w:szCs w:val="28"/>
        </w:rPr>
        <w:t xml:space="preserve"> </w:t>
      </w:r>
      <w:r w:rsidRPr="00301113">
        <w:rPr>
          <w:b/>
          <w:sz w:val="28"/>
          <w:szCs w:val="28"/>
        </w:rPr>
        <w:t>Y OPERACIONES</w:t>
      </w:r>
    </w:p>
    <w:p w:rsidR="00816D32" w:rsidRPr="00301113" w:rsidRDefault="00816D32" w:rsidP="00816D32">
      <w:pPr>
        <w:rPr>
          <w:b/>
          <w:sz w:val="28"/>
          <w:szCs w:val="28"/>
          <w:u w:val="single"/>
        </w:rPr>
      </w:pPr>
      <w:r w:rsidRPr="00301113">
        <w:rPr>
          <w:sz w:val="28"/>
          <w:szCs w:val="28"/>
        </w:rPr>
        <w:t xml:space="preserve">Operaciones con números naturales. Raíces y potencias. Divisibilidad: criterios, múltiplos y divisores comunes. Ecuaciones. Problemas. </w:t>
      </w:r>
    </w:p>
    <w:p w:rsidR="00816D32" w:rsidRDefault="00816D32" w:rsidP="00816D32">
      <w:pPr>
        <w:rPr>
          <w:sz w:val="28"/>
          <w:szCs w:val="28"/>
        </w:rPr>
      </w:pPr>
      <w:r w:rsidRPr="00301113">
        <w:rPr>
          <w:sz w:val="28"/>
          <w:szCs w:val="28"/>
        </w:rPr>
        <w:t>Números racionales positivos. Concepto. Forma de escritura: fracción o decimal. Equivalencias. Expresiones decimales periódicas y exactas. Orden. Ubicación de ellos en la recta numérica. Ecuaciones. Estudio de la fracción como: cociente, razón, probabilidad, porcentaje y punto en una recta numérica.</w:t>
      </w:r>
    </w:p>
    <w:p w:rsidR="00816D32" w:rsidRPr="00301113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2</w:t>
      </w:r>
      <w:r w:rsidRPr="00301113">
        <w:rPr>
          <w:b/>
          <w:sz w:val="28"/>
          <w:szCs w:val="28"/>
        </w:rPr>
        <w:t>: GEOMETRIA Y MAGNITUDES</w:t>
      </w:r>
    </w:p>
    <w:p w:rsidR="00816D32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>Triángulos y circunferencias. Lugar geométrico. Mediatriz. Bisectriz de un ángulo. Construcciones geométricas de triángulos y cuadriláteros con regla y compás.  Propiedades de los cuadriláteros. Polígonos regulares. Suma de los ángulos interiores. Cuerpos geométricos. Prismas. Propiedades. Unidad de medida: Sistema métrico, unidad de longitud, superficie y volumen.</w:t>
      </w:r>
    </w:p>
    <w:p w:rsidR="00816D32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>Perímetro. Área. Volumen.</w:t>
      </w:r>
    </w:p>
    <w:p w:rsidR="00816D32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 w:rsidRPr="00301113">
        <w:rPr>
          <w:b/>
          <w:sz w:val="28"/>
          <w:szCs w:val="28"/>
        </w:rPr>
        <w:t xml:space="preserve"> INTRODUCCIÓN AL ÁLGEBRA Y AL ESTUDIO DE FUNCIONES </w:t>
      </w:r>
    </w:p>
    <w:p w:rsidR="00816D32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>Lectura, interpretación y construcción de gráficos y tablas. Proporcionalidad: directa e inversa. Proporcionalidad y gráficos. Introducción al trabajo algebraico. Uso de letras para representar situaciones. Expresiones algebraicas</w:t>
      </w:r>
    </w:p>
    <w:p w:rsidR="00816D32" w:rsidRPr="00B241ED" w:rsidRDefault="00816D32" w:rsidP="00816D32">
      <w:pPr>
        <w:rPr>
          <w:b/>
          <w:sz w:val="28"/>
          <w:szCs w:val="28"/>
        </w:rPr>
      </w:pPr>
    </w:p>
    <w:p w:rsidR="00816D32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 w:rsidRPr="00B241ED">
        <w:rPr>
          <w:b/>
          <w:sz w:val="28"/>
          <w:szCs w:val="28"/>
        </w:rPr>
        <w:t xml:space="preserve"> PROBABILIDAD</w:t>
      </w:r>
      <w:r>
        <w:rPr>
          <w:b/>
          <w:sz w:val="28"/>
          <w:szCs w:val="28"/>
        </w:rPr>
        <w:t xml:space="preserve">ES Y ESTADÍSTICA </w:t>
      </w:r>
    </w:p>
    <w:p w:rsidR="00816D32" w:rsidRPr="008F4716" w:rsidRDefault="00816D32" w:rsidP="00816D32">
      <w:pPr>
        <w:rPr>
          <w:sz w:val="28"/>
          <w:szCs w:val="28"/>
        </w:rPr>
      </w:pPr>
      <w:r w:rsidRPr="00B241ED">
        <w:rPr>
          <w:sz w:val="28"/>
          <w:szCs w:val="28"/>
        </w:rPr>
        <w:t>Fenómenos y experimentos aleatorios. Estadística</w:t>
      </w:r>
      <w:r>
        <w:rPr>
          <w:sz w:val="28"/>
          <w:szCs w:val="28"/>
        </w:rPr>
        <w:t xml:space="preserve"> y probabilidad. Concepto. Organización de datos. Concepto de población y muestra. Parámetros de posición: moda, mediana y media.</w:t>
      </w:r>
    </w:p>
    <w:p w:rsidR="00816D32" w:rsidRDefault="00816D32" w:rsidP="00816D3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EXPECTATIVAS DE LOGRO GENERALES</w:t>
      </w:r>
    </w:p>
    <w:p w:rsidR="00816D32" w:rsidRDefault="00816D32" w:rsidP="00816D32">
      <w:pPr>
        <w:jc w:val="center"/>
        <w:rPr>
          <w:b/>
          <w:i/>
          <w:sz w:val="28"/>
          <w:szCs w:val="28"/>
          <w:u w:val="single"/>
        </w:rPr>
      </w:pPr>
    </w:p>
    <w:p w:rsidR="00816D32" w:rsidRPr="00F71521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 xml:space="preserve">          Al finalizar el año se espera que los alumnos/as:</w:t>
      </w:r>
    </w:p>
    <w:p w:rsidR="00816D32" w:rsidRDefault="00816D32" w:rsidP="00816D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816D32" w:rsidRDefault="00816D32" w:rsidP="00816D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Utilicen  lenguaje Matemático en la comunicación tanto durante el desarrollo de las actividades como en la puesta en común de las producciones construidas. 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Usen en forma autónoma reglas, escuadras, compases y trasportadores para la construcción de figuras.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Reconozcan situaciones en las cuales sea adecuado la aplicación de la proporcionalidad.</w:t>
      </w:r>
    </w:p>
    <w:p w:rsidR="00816D32" w:rsidRPr="000111CD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816D32" w:rsidRPr="009F54F6" w:rsidRDefault="00816D32" w:rsidP="00816D32">
      <w:pPr>
        <w:ind w:left="360"/>
        <w:rPr>
          <w:b/>
          <w:i/>
          <w:sz w:val="28"/>
          <w:szCs w:val="28"/>
          <w:u w:val="single"/>
        </w:rPr>
      </w:pPr>
      <w:r w:rsidRPr="00D9181A">
        <w:rPr>
          <w:bCs/>
          <w:i/>
          <w:sz w:val="28"/>
          <w:szCs w:val="28"/>
        </w:rPr>
        <w:t>OBJETIVOS DE APRENDIZAJE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Confianza en sus posibilidades de plantear y resolver problemas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Gusto por generar estrategias personales en la resolución de problemas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Seguridad en la defensa de sus argumentos y flexibilidad para modificarlos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Respeto por el pensamiento ajeno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Valoración del intercambio de ideas como fuente de aprendizaje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Curiosidad, apertura y duda como base del conocimiento científico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Tolerancia y seriedad frente a los errores 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Sentido crítico sobre los resultados obtenidos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Placer  por los desafíos intelectuales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Aprecio y cuidado por los materiales de trabajo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Valoración del lenguaje claro y preciso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Corrección, precisión y prolijidades la presentación de trabajos</w:t>
      </w:r>
    </w:p>
    <w:p w:rsidR="00816D32" w:rsidRPr="00021E58" w:rsidRDefault="00816D32" w:rsidP="00816D32">
      <w:pPr>
        <w:ind w:left="360"/>
        <w:rPr>
          <w:b/>
          <w:i/>
          <w:sz w:val="28"/>
          <w:szCs w:val="28"/>
          <w:u w:val="single"/>
        </w:rPr>
      </w:pPr>
    </w:p>
    <w:p w:rsidR="00816D32" w:rsidRPr="006862D8" w:rsidRDefault="00816D32" w:rsidP="00816D32">
      <w:pPr>
        <w:ind w:left="360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La evaluación de los aprendizajes, se realizará a través de: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Trabajos prácticos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Evaluación formal escrita al finalizar cada contenido</w:t>
      </w:r>
    </w:p>
    <w:p w:rsidR="00816D32" w:rsidRPr="00380E71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816D32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  <w:r w:rsidRPr="00D06653">
        <w:rPr>
          <w:sz w:val="28"/>
          <w:szCs w:val="28"/>
        </w:rPr>
        <w:t xml:space="preserve"> </w:t>
      </w:r>
      <w:r>
        <w:rPr>
          <w:sz w:val="28"/>
          <w:szCs w:val="28"/>
        </w:rPr>
        <w:t>Este año u</w:t>
      </w:r>
      <w:r w:rsidR="00720265">
        <w:rPr>
          <w:sz w:val="28"/>
          <w:szCs w:val="28"/>
        </w:rPr>
        <w:t xml:space="preserve">tilizaremos el libro: Entre números I -   – Actividades de Matemática -  editorial </w:t>
      </w:r>
      <w:r>
        <w:rPr>
          <w:sz w:val="28"/>
          <w:szCs w:val="28"/>
        </w:rPr>
        <w:t>Santillana-</w:t>
      </w:r>
    </w:p>
    <w:p w:rsidR="00816D32" w:rsidRDefault="00816D32" w:rsidP="00816D32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816D32" w:rsidRDefault="00816D32" w:rsidP="00816D32">
      <w:pPr>
        <w:rPr>
          <w:sz w:val="28"/>
          <w:szCs w:val="28"/>
        </w:rPr>
      </w:pPr>
    </w:p>
    <w:p w:rsidR="00816D32" w:rsidRPr="00B92481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TIEMPO ESTIMADO</w:t>
      </w:r>
    </w:p>
    <w:p w:rsidR="00816D32" w:rsidRDefault="00816D32" w:rsidP="00816D32">
      <w:pPr>
        <w:ind w:left="360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PRIMER TRIMESTRE:</w:t>
      </w:r>
      <w:r>
        <w:rPr>
          <w:sz w:val="28"/>
          <w:szCs w:val="28"/>
        </w:rPr>
        <w:t xml:space="preserve"> Diagnóstico, unidad nº 1 </w:t>
      </w:r>
    </w:p>
    <w:p w:rsidR="00816D32" w:rsidRDefault="00816D32" w:rsidP="00816D32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SEGUNDO TRIMESTRE</w:t>
      </w:r>
      <w:r w:rsidR="00814912">
        <w:rPr>
          <w:b/>
          <w:sz w:val="28"/>
          <w:szCs w:val="28"/>
          <w:u w:val="single"/>
        </w:rPr>
        <w:t>:</w:t>
      </w:r>
      <w:r w:rsidR="00814912">
        <w:rPr>
          <w:sz w:val="28"/>
          <w:szCs w:val="28"/>
        </w:rPr>
        <w:t xml:space="preserve"> Unidad</w:t>
      </w:r>
      <w:r>
        <w:rPr>
          <w:sz w:val="28"/>
          <w:szCs w:val="28"/>
        </w:rPr>
        <w:t xml:space="preserve"> nº 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parte de la unidad nº 3</w:t>
      </w:r>
    </w:p>
    <w:p w:rsidR="00816D32" w:rsidRDefault="00816D32" w:rsidP="00816D32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TERCER TRIMESTRE:</w:t>
      </w:r>
      <w:r>
        <w:rPr>
          <w:sz w:val="28"/>
          <w:szCs w:val="28"/>
        </w:rPr>
        <w:t xml:space="preserve"> Unidad nº 3 y nº 4.</w:t>
      </w:r>
    </w:p>
    <w:p w:rsidR="00816D32" w:rsidRDefault="00816D32" w:rsidP="00816D32"/>
    <w:p w:rsidR="00816D32" w:rsidRDefault="00816D32" w:rsidP="00816D32"/>
    <w:p w:rsidR="0036554D" w:rsidRDefault="0036554D"/>
    <w:sectPr w:rsidR="0036554D" w:rsidSect="00FB790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AA6DA5"/>
    <w:multiLevelType w:val="hybridMultilevel"/>
    <w:tmpl w:val="2152BD2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D32"/>
    <w:rsid w:val="000914B8"/>
    <w:rsid w:val="001E4C2E"/>
    <w:rsid w:val="002854B3"/>
    <w:rsid w:val="002969DF"/>
    <w:rsid w:val="002E26EE"/>
    <w:rsid w:val="0036554D"/>
    <w:rsid w:val="00431093"/>
    <w:rsid w:val="004E2A19"/>
    <w:rsid w:val="0058548A"/>
    <w:rsid w:val="00720265"/>
    <w:rsid w:val="00777C72"/>
    <w:rsid w:val="00814912"/>
    <w:rsid w:val="00816D32"/>
    <w:rsid w:val="008A4F61"/>
    <w:rsid w:val="008B1E48"/>
    <w:rsid w:val="009F795B"/>
    <w:rsid w:val="00B610A2"/>
    <w:rsid w:val="00C10DAD"/>
    <w:rsid w:val="00C2783E"/>
    <w:rsid w:val="00DE7B32"/>
    <w:rsid w:val="00F15BC4"/>
    <w:rsid w:val="00FD1E91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</cp:lastModifiedBy>
  <cp:revision>2</cp:revision>
  <dcterms:created xsi:type="dcterms:W3CDTF">2019-05-29T16:53:00Z</dcterms:created>
  <dcterms:modified xsi:type="dcterms:W3CDTF">2019-05-29T16:53:00Z</dcterms:modified>
</cp:coreProperties>
</file>